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3D62E" w14:textId="77777777" w:rsidR="008A0A84" w:rsidRDefault="008A0A84" w:rsidP="005D2618">
      <w:pPr>
        <w:jc w:val="both"/>
        <w:rPr>
          <w:rFonts w:asciiTheme="minorHAnsi" w:hAnsiTheme="minorHAnsi"/>
        </w:rPr>
      </w:pPr>
      <w:r>
        <w:rPr>
          <w:rFonts w:asciiTheme="minorHAnsi" w:hAnsiTheme="minorHAnsi"/>
        </w:rPr>
        <w:t>28 March 2022</w:t>
      </w:r>
    </w:p>
    <w:p w14:paraId="385BDEE6" w14:textId="77777777" w:rsidR="008A0A84" w:rsidRDefault="008A0A84" w:rsidP="005D2618">
      <w:pPr>
        <w:jc w:val="both"/>
        <w:rPr>
          <w:rFonts w:asciiTheme="minorHAnsi" w:hAnsiTheme="minorHAnsi"/>
        </w:rPr>
      </w:pPr>
    </w:p>
    <w:p w14:paraId="33A7CE67" w14:textId="77777777" w:rsidR="008A0A84" w:rsidRDefault="008A0A84" w:rsidP="005D2618">
      <w:pPr>
        <w:jc w:val="both"/>
        <w:rPr>
          <w:rFonts w:asciiTheme="minorHAnsi" w:hAnsiTheme="minorHAnsi"/>
        </w:rPr>
      </w:pPr>
    </w:p>
    <w:p w14:paraId="31DCFD26" w14:textId="3782E569" w:rsidR="00111BFF" w:rsidRPr="006E59F3" w:rsidRDefault="00111BFF" w:rsidP="005D2618">
      <w:pPr>
        <w:jc w:val="both"/>
        <w:rPr>
          <w:rFonts w:asciiTheme="minorHAnsi" w:hAnsiTheme="minorHAnsi"/>
        </w:rPr>
      </w:pPr>
      <w:r w:rsidRPr="006E59F3">
        <w:rPr>
          <w:rFonts w:asciiTheme="minorHAnsi" w:hAnsiTheme="minorHAnsi"/>
        </w:rPr>
        <w:t>Dear Applicant,</w:t>
      </w:r>
    </w:p>
    <w:p w14:paraId="05E862F7" w14:textId="77777777" w:rsidR="00111BFF" w:rsidRPr="006E59F3" w:rsidRDefault="00111BFF" w:rsidP="005D2618">
      <w:pPr>
        <w:jc w:val="both"/>
        <w:rPr>
          <w:rFonts w:asciiTheme="minorHAnsi" w:hAnsiTheme="minorHAnsi"/>
        </w:rPr>
      </w:pPr>
    </w:p>
    <w:p w14:paraId="3F294E22" w14:textId="487B7A87" w:rsidR="00111BFF" w:rsidRDefault="00111BFF" w:rsidP="005D2618">
      <w:pPr>
        <w:jc w:val="both"/>
        <w:rPr>
          <w:rFonts w:asciiTheme="minorHAnsi" w:hAnsiTheme="minorHAnsi"/>
        </w:rPr>
      </w:pPr>
      <w:r w:rsidRPr="006E59F3">
        <w:rPr>
          <w:rFonts w:asciiTheme="minorHAnsi" w:hAnsiTheme="minorHAnsi"/>
        </w:rPr>
        <w:t xml:space="preserve">Thank you for your interest in the position of </w:t>
      </w:r>
      <w:r w:rsidR="00C64BA8" w:rsidRPr="009A14BE">
        <w:rPr>
          <w:rFonts w:asciiTheme="minorHAnsi" w:hAnsiTheme="minorHAnsi"/>
          <w:b/>
          <w:bCs/>
        </w:rPr>
        <w:t>Team Leader</w:t>
      </w:r>
      <w:r w:rsidRPr="009A14BE">
        <w:rPr>
          <w:rFonts w:asciiTheme="minorHAnsi" w:hAnsiTheme="minorHAnsi"/>
          <w:b/>
          <w:bCs/>
        </w:rPr>
        <w:t xml:space="preserve"> at Community Living Program (CLP)</w:t>
      </w:r>
      <w:r w:rsidRPr="006E59F3">
        <w:rPr>
          <w:rFonts w:asciiTheme="minorHAnsi" w:hAnsiTheme="minorHAnsi"/>
        </w:rPr>
        <w:t>.  Please find attached an application kit containing the following documentation:</w:t>
      </w:r>
    </w:p>
    <w:p w14:paraId="44186FE0" w14:textId="77777777" w:rsidR="006E59F3" w:rsidRPr="006E59F3" w:rsidRDefault="006E59F3" w:rsidP="005D2618">
      <w:pPr>
        <w:jc w:val="both"/>
        <w:rPr>
          <w:rFonts w:asciiTheme="minorHAnsi" w:hAnsiTheme="minorHAnsi"/>
        </w:rPr>
      </w:pPr>
    </w:p>
    <w:p w14:paraId="2EA7553B" w14:textId="4C1E916F" w:rsidR="00111BFF" w:rsidRPr="006E59F3" w:rsidRDefault="00111BFF" w:rsidP="005D2618">
      <w:pPr>
        <w:pStyle w:val="ListParagraph"/>
        <w:numPr>
          <w:ilvl w:val="0"/>
          <w:numId w:val="8"/>
        </w:numPr>
        <w:spacing w:after="0" w:line="240" w:lineRule="auto"/>
        <w:jc w:val="both"/>
        <w:rPr>
          <w:rFonts w:asciiTheme="minorHAnsi" w:hAnsiTheme="minorHAnsi"/>
          <w:sz w:val="24"/>
          <w:szCs w:val="24"/>
        </w:rPr>
      </w:pPr>
      <w:r w:rsidRPr="006E59F3">
        <w:rPr>
          <w:rFonts w:asciiTheme="minorHAnsi" w:hAnsiTheme="minorHAnsi"/>
          <w:sz w:val="24"/>
          <w:szCs w:val="24"/>
        </w:rPr>
        <w:t>Position Description (</w:t>
      </w:r>
      <w:r w:rsidR="00C64BA8" w:rsidRPr="006E59F3">
        <w:rPr>
          <w:rFonts w:asciiTheme="minorHAnsi" w:hAnsiTheme="minorHAnsi"/>
          <w:sz w:val="24"/>
          <w:szCs w:val="24"/>
        </w:rPr>
        <w:t>Team Leader – CLP)</w:t>
      </w:r>
    </w:p>
    <w:p w14:paraId="647D7AF8" w14:textId="77777777" w:rsidR="00111BFF" w:rsidRPr="006E59F3" w:rsidRDefault="00111BFF" w:rsidP="005D2618">
      <w:pPr>
        <w:pStyle w:val="ListParagraph"/>
        <w:numPr>
          <w:ilvl w:val="0"/>
          <w:numId w:val="8"/>
        </w:numPr>
        <w:spacing w:after="0" w:line="240" w:lineRule="auto"/>
        <w:jc w:val="both"/>
        <w:rPr>
          <w:rFonts w:asciiTheme="minorHAnsi" w:hAnsiTheme="minorHAnsi"/>
          <w:sz w:val="24"/>
          <w:szCs w:val="24"/>
        </w:rPr>
      </w:pPr>
      <w:r w:rsidRPr="006E59F3">
        <w:rPr>
          <w:rFonts w:asciiTheme="minorHAnsi" w:hAnsiTheme="minorHAnsi"/>
          <w:sz w:val="24"/>
          <w:szCs w:val="24"/>
        </w:rPr>
        <w:t>Selection Criteria</w:t>
      </w:r>
    </w:p>
    <w:p w14:paraId="3CE36153" w14:textId="77777777" w:rsidR="00111BFF" w:rsidRPr="006E59F3" w:rsidRDefault="00111BFF" w:rsidP="005D2618">
      <w:pPr>
        <w:pStyle w:val="ListParagraph"/>
        <w:numPr>
          <w:ilvl w:val="0"/>
          <w:numId w:val="8"/>
        </w:numPr>
        <w:spacing w:after="0" w:line="240" w:lineRule="auto"/>
        <w:jc w:val="both"/>
        <w:rPr>
          <w:rFonts w:asciiTheme="minorHAnsi" w:hAnsiTheme="minorHAnsi"/>
          <w:sz w:val="24"/>
          <w:szCs w:val="24"/>
        </w:rPr>
      </w:pPr>
      <w:r w:rsidRPr="006E59F3">
        <w:rPr>
          <w:rFonts w:asciiTheme="minorHAnsi" w:hAnsiTheme="minorHAnsi"/>
          <w:sz w:val="24"/>
          <w:szCs w:val="24"/>
        </w:rPr>
        <w:t>Trauma, Vicarious Trauma, Burnout and Self Care Policy and Procedure</w:t>
      </w:r>
    </w:p>
    <w:p w14:paraId="7A196FD6" w14:textId="77777777" w:rsidR="00111BFF" w:rsidRPr="006E59F3" w:rsidRDefault="00111BFF" w:rsidP="005D2618">
      <w:pPr>
        <w:ind w:left="360"/>
        <w:jc w:val="both"/>
        <w:rPr>
          <w:rFonts w:asciiTheme="minorHAnsi" w:hAnsiTheme="minorHAnsi"/>
        </w:rPr>
      </w:pPr>
    </w:p>
    <w:p w14:paraId="3CE457E8" w14:textId="27D57D66" w:rsidR="00111BFF" w:rsidRPr="006E59F3" w:rsidRDefault="00111BFF" w:rsidP="005D2618">
      <w:pPr>
        <w:jc w:val="both"/>
        <w:rPr>
          <w:rFonts w:asciiTheme="minorHAnsi" w:hAnsiTheme="minorHAnsi"/>
        </w:rPr>
      </w:pPr>
      <w:r w:rsidRPr="006E59F3">
        <w:rPr>
          <w:rFonts w:asciiTheme="minorHAnsi" w:hAnsiTheme="minorHAnsi"/>
        </w:rPr>
        <w:t>Community Living Program works with people with intellectual and cognitive disabilities</w:t>
      </w:r>
      <w:r w:rsidRPr="006E59F3">
        <w:rPr>
          <w:rFonts w:asciiTheme="minorHAnsi" w:hAnsiTheme="minorHAnsi"/>
          <w:i/>
          <w:iCs/>
        </w:rPr>
        <w:t xml:space="preserve"> </w:t>
      </w:r>
      <w:r w:rsidRPr="006E59F3">
        <w:rPr>
          <w:rFonts w:asciiTheme="minorHAnsi" w:hAnsiTheme="minorHAnsi"/>
        </w:rPr>
        <w:t>to enable them to achieve their maximum potential as members of society.</w:t>
      </w:r>
      <w:r w:rsidR="00C64BA8" w:rsidRPr="006E59F3">
        <w:rPr>
          <w:rFonts w:asciiTheme="minorHAnsi" w:hAnsiTheme="minorHAnsi"/>
        </w:rPr>
        <w:t xml:space="preserve"> We provide short and long-term ongoing holistic individual casework, facilitating groups and engaging in projects and community work.  </w:t>
      </w:r>
      <w:r w:rsidRPr="006E59F3">
        <w:rPr>
          <w:rFonts w:asciiTheme="minorHAnsi" w:hAnsiTheme="minorHAnsi"/>
        </w:rPr>
        <w:t>We value relationship-based</w:t>
      </w:r>
      <w:r w:rsidR="00107874">
        <w:rPr>
          <w:rFonts w:asciiTheme="minorHAnsi" w:hAnsiTheme="minorHAnsi"/>
        </w:rPr>
        <w:t xml:space="preserve">, trauma-informed, </w:t>
      </w:r>
      <w:r w:rsidR="00D83035">
        <w:rPr>
          <w:rFonts w:asciiTheme="minorHAnsi" w:hAnsiTheme="minorHAnsi"/>
        </w:rPr>
        <w:t xml:space="preserve">capacity building </w:t>
      </w:r>
      <w:r w:rsidR="00204BB1" w:rsidRPr="006E59F3">
        <w:rPr>
          <w:rFonts w:asciiTheme="minorHAnsi" w:hAnsiTheme="minorHAnsi"/>
        </w:rPr>
        <w:t>developmental</w:t>
      </w:r>
      <w:r w:rsidR="006E59F3" w:rsidRPr="006E59F3">
        <w:rPr>
          <w:rFonts w:asciiTheme="minorHAnsi" w:hAnsiTheme="minorHAnsi"/>
        </w:rPr>
        <w:t xml:space="preserve"> </w:t>
      </w:r>
      <w:r w:rsidRPr="006E59F3">
        <w:rPr>
          <w:rFonts w:asciiTheme="minorHAnsi" w:hAnsiTheme="minorHAnsi"/>
        </w:rPr>
        <w:t>practice.</w:t>
      </w:r>
      <w:r w:rsidR="00C64BA8" w:rsidRPr="006E59F3">
        <w:rPr>
          <w:rFonts w:asciiTheme="minorHAnsi" w:hAnsiTheme="minorHAnsi"/>
        </w:rPr>
        <w:t xml:space="preserve"> </w:t>
      </w:r>
      <w:r w:rsidRPr="006E59F3">
        <w:rPr>
          <w:rFonts w:asciiTheme="minorHAnsi" w:hAnsiTheme="minorHAnsi"/>
        </w:rPr>
        <w:t xml:space="preserve">The </w:t>
      </w:r>
      <w:r w:rsidR="00C64BA8" w:rsidRPr="006E59F3">
        <w:rPr>
          <w:rFonts w:asciiTheme="minorHAnsi" w:hAnsiTheme="minorHAnsi"/>
        </w:rPr>
        <w:t>Team Leader</w:t>
      </w:r>
      <w:r w:rsidR="00FA025C" w:rsidRPr="006E59F3">
        <w:rPr>
          <w:rFonts w:asciiTheme="minorHAnsi" w:hAnsiTheme="minorHAnsi"/>
        </w:rPr>
        <w:t xml:space="preserve"> role</w:t>
      </w:r>
      <w:r w:rsidRPr="006E59F3">
        <w:rPr>
          <w:rFonts w:asciiTheme="minorHAnsi" w:hAnsiTheme="minorHAnsi"/>
        </w:rPr>
        <w:t xml:space="preserve"> will</w:t>
      </w:r>
      <w:r w:rsidR="00497EF8" w:rsidRPr="006E59F3">
        <w:rPr>
          <w:rFonts w:asciiTheme="minorHAnsi" w:hAnsiTheme="minorHAnsi"/>
        </w:rPr>
        <w:t xml:space="preserve"> primarily</w:t>
      </w:r>
      <w:r w:rsidRPr="006E59F3">
        <w:rPr>
          <w:rFonts w:asciiTheme="minorHAnsi" w:hAnsiTheme="minorHAnsi"/>
        </w:rPr>
        <w:t xml:space="preserve"> be responsible </w:t>
      </w:r>
      <w:r w:rsidR="00C64BA8" w:rsidRPr="006E59F3">
        <w:rPr>
          <w:rFonts w:asciiTheme="minorHAnsi" w:hAnsiTheme="minorHAnsi"/>
        </w:rPr>
        <w:t>to recruit, support and supervise members in the CLP Team</w:t>
      </w:r>
      <w:r w:rsidRPr="006E59F3">
        <w:rPr>
          <w:rFonts w:asciiTheme="minorHAnsi" w:hAnsiTheme="minorHAnsi"/>
        </w:rPr>
        <w:t xml:space="preserve">. </w:t>
      </w:r>
      <w:r w:rsidR="00497EF8" w:rsidRPr="006E59F3">
        <w:rPr>
          <w:rFonts w:asciiTheme="minorHAnsi" w:hAnsiTheme="minorHAnsi"/>
        </w:rPr>
        <w:t>Please see further details in the role descri</w:t>
      </w:r>
      <w:r w:rsidR="00F004D7" w:rsidRPr="006E59F3">
        <w:rPr>
          <w:rFonts w:asciiTheme="minorHAnsi" w:hAnsiTheme="minorHAnsi"/>
        </w:rPr>
        <w:t>ption</w:t>
      </w:r>
      <w:r w:rsidR="0039176B" w:rsidRPr="006E59F3">
        <w:rPr>
          <w:rFonts w:asciiTheme="minorHAnsi" w:hAnsiTheme="minorHAnsi"/>
        </w:rPr>
        <w:t xml:space="preserve">. </w:t>
      </w:r>
    </w:p>
    <w:p w14:paraId="1F0D402A" w14:textId="77777777" w:rsidR="00111BFF" w:rsidRPr="006E59F3" w:rsidRDefault="00111BFF" w:rsidP="005D2618">
      <w:pPr>
        <w:jc w:val="both"/>
        <w:rPr>
          <w:rFonts w:asciiTheme="minorHAnsi" w:hAnsiTheme="minorHAnsi"/>
        </w:rPr>
      </w:pPr>
    </w:p>
    <w:p w14:paraId="5A635FC7" w14:textId="4EF7647F" w:rsidR="00111BFF" w:rsidRPr="006E59F3" w:rsidRDefault="00111BFF" w:rsidP="005D2618">
      <w:pPr>
        <w:rPr>
          <w:rFonts w:asciiTheme="minorHAnsi" w:hAnsiTheme="minorHAnsi"/>
        </w:rPr>
      </w:pPr>
      <w:r w:rsidRPr="006E59F3">
        <w:rPr>
          <w:rFonts w:asciiTheme="minorHAnsi" w:hAnsiTheme="minorHAnsi"/>
        </w:rPr>
        <w:t>This is a full-time position (38 hours/week), on a twelve</w:t>
      </w:r>
      <w:r w:rsidR="00BF69F9" w:rsidRPr="006E59F3">
        <w:rPr>
          <w:rFonts w:asciiTheme="minorHAnsi" w:hAnsiTheme="minorHAnsi"/>
        </w:rPr>
        <w:t>-</w:t>
      </w:r>
      <w:r w:rsidRPr="006E59F3">
        <w:rPr>
          <w:rFonts w:asciiTheme="minorHAnsi" w:hAnsiTheme="minorHAnsi"/>
        </w:rPr>
        <w:t xml:space="preserve">month contract, with possibility of extension.  Remuneration is at a SCHCADS Level </w:t>
      </w:r>
      <w:r w:rsidR="00C64BA8" w:rsidRPr="006E59F3">
        <w:rPr>
          <w:rFonts w:asciiTheme="minorHAnsi" w:hAnsiTheme="minorHAnsi"/>
        </w:rPr>
        <w:t xml:space="preserve">6 </w:t>
      </w:r>
      <w:r w:rsidRPr="006E59F3">
        <w:rPr>
          <w:rFonts w:asciiTheme="minorHAnsi" w:hAnsiTheme="minorHAnsi"/>
        </w:rPr>
        <w:t>(Social and Community Services Pay Scales).  There is opportunity to increase your income through inclusion in our salary sacrificing program.  The SCHCADS award</w:t>
      </w:r>
      <w:r w:rsidR="005D2618">
        <w:rPr>
          <w:rFonts w:asciiTheme="minorHAnsi" w:hAnsiTheme="minorHAnsi"/>
        </w:rPr>
        <w:t xml:space="preserve"> </w:t>
      </w:r>
      <w:r w:rsidRPr="006E59F3">
        <w:rPr>
          <w:rFonts w:asciiTheme="minorHAnsi" w:hAnsiTheme="minorHAnsi"/>
        </w:rPr>
        <w:t xml:space="preserve">can be accessed here: </w:t>
      </w:r>
      <w:hyperlink r:id="rId10" w:history="1">
        <w:r w:rsidRPr="006E59F3">
          <w:rPr>
            <w:rStyle w:val="Hyperlink"/>
            <w:rFonts w:ascii="Tahoma" w:hAnsi="Tahoma" w:cs="Tahoma"/>
          </w:rPr>
          <w:t>https://www.fwc.gov.au/documents/documents/modern_awards/award/ma000100/default.htm</w:t>
        </w:r>
      </w:hyperlink>
      <w:r w:rsidRPr="006E59F3">
        <w:rPr>
          <w:rFonts w:ascii="Tahoma" w:hAnsi="Tahoma" w:cs="Tahoma"/>
        </w:rPr>
        <w:t xml:space="preserve"> </w:t>
      </w:r>
    </w:p>
    <w:p w14:paraId="315E2AF0" w14:textId="77777777" w:rsidR="00111BFF" w:rsidRPr="006E59F3" w:rsidRDefault="00111BFF" w:rsidP="005D2618">
      <w:pPr>
        <w:jc w:val="both"/>
        <w:rPr>
          <w:rFonts w:asciiTheme="minorHAnsi" w:hAnsiTheme="minorHAnsi"/>
        </w:rPr>
      </w:pPr>
    </w:p>
    <w:p w14:paraId="4E1E1FCE" w14:textId="1E439564" w:rsidR="009A14BE" w:rsidRPr="008A0A84" w:rsidRDefault="006C111C" w:rsidP="43C1209D">
      <w:pPr>
        <w:jc w:val="both"/>
        <w:rPr>
          <w:rFonts w:asciiTheme="minorHAnsi" w:hAnsiTheme="minorHAnsi"/>
          <w:b/>
          <w:bCs/>
          <w:sz w:val="22"/>
          <w:szCs w:val="22"/>
          <w:u w:val="single"/>
        </w:rPr>
      </w:pPr>
      <w:r w:rsidRPr="43C1209D">
        <w:rPr>
          <w:rFonts w:asciiTheme="minorHAnsi" w:hAnsiTheme="minorHAnsi"/>
        </w:rPr>
        <w:t>Please submit applications</w:t>
      </w:r>
      <w:r w:rsidR="009A14BE" w:rsidRPr="43C1209D">
        <w:rPr>
          <w:rFonts w:asciiTheme="minorHAnsi" w:hAnsiTheme="minorHAnsi"/>
        </w:rPr>
        <w:t xml:space="preserve"> in writing</w:t>
      </w:r>
      <w:r w:rsidR="00203B84" w:rsidRPr="43C1209D">
        <w:rPr>
          <w:rFonts w:asciiTheme="minorHAnsi" w:hAnsiTheme="minorHAnsi"/>
        </w:rPr>
        <w:t>,</w:t>
      </w:r>
      <w:r w:rsidR="006503BA" w:rsidRPr="43C1209D">
        <w:rPr>
          <w:rFonts w:asciiTheme="minorHAnsi" w:hAnsiTheme="minorHAnsi"/>
        </w:rPr>
        <w:t xml:space="preserve"> </w:t>
      </w:r>
      <w:r w:rsidR="00203B84" w:rsidRPr="43C1209D">
        <w:rPr>
          <w:rFonts w:asciiTheme="minorHAnsi" w:hAnsiTheme="minorHAnsi"/>
        </w:rPr>
        <w:t xml:space="preserve">including cover letter, curriculum vitae, </w:t>
      </w:r>
      <w:proofErr w:type="gramStart"/>
      <w:r w:rsidR="005D2618" w:rsidRPr="43C1209D">
        <w:rPr>
          <w:rFonts w:asciiTheme="minorHAnsi" w:hAnsiTheme="minorHAnsi"/>
        </w:rPr>
        <w:t>references</w:t>
      </w:r>
      <w:proofErr w:type="gramEnd"/>
      <w:r w:rsidR="005D2618" w:rsidRPr="43C1209D">
        <w:rPr>
          <w:rFonts w:asciiTheme="minorHAnsi" w:hAnsiTheme="minorHAnsi"/>
        </w:rPr>
        <w:t xml:space="preserve"> and </w:t>
      </w:r>
      <w:r w:rsidR="00203B84" w:rsidRPr="43C1209D">
        <w:rPr>
          <w:rFonts w:asciiTheme="minorHAnsi" w:hAnsiTheme="minorHAnsi"/>
        </w:rPr>
        <w:t xml:space="preserve">responses to the </w:t>
      </w:r>
      <w:r w:rsidR="005D2618" w:rsidRPr="43C1209D">
        <w:rPr>
          <w:rFonts w:asciiTheme="minorHAnsi" w:hAnsiTheme="minorHAnsi"/>
        </w:rPr>
        <w:t xml:space="preserve">attached </w:t>
      </w:r>
      <w:r w:rsidR="00203B84" w:rsidRPr="43C1209D">
        <w:rPr>
          <w:rFonts w:asciiTheme="minorHAnsi" w:hAnsiTheme="minorHAnsi"/>
        </w:rPr>
        <w:t xml:space="preserve">selection criteria. Please include examples to illustrate </w:t>
      </w:r>
      <w:r w:rsidR="00203B84" w:rsidRPr="001915F5">
        <w:rPr>
          <w:rFonts w:asciiTheme="minorHAnsi" w:hAnsiTheme="minorHAnsi"/>
        </w:rPr>
        <w:t>your practice.</w:t>
      </w:r>
      <w:r w:rsidR="009A14BE" w:rsidRPr="008A0A84">
        <w:rPr>
          <w:rFonts w:asciiTheme="minorHAnsi" w:hAnsiTheme="minorHAnsi" w:cs="Arial"/>
          <w:sz w:val="22"/>
          <w:szCs w:val="22"/>
        </w:rPr>
        <w:t xml:space="preserve">  </w:t>
      </w:r>
      <w:r w:rsidR="009A14BE" w:rsidRPr="008A0A84">
        <w:rPr>
          <w:rFonts w:asciiTheme="minorHAnsi" w:hAnsiTheme="minorHAnsi" w:cs="Arial"/>
          <w:b/>
          <w:bCs/>
          <w:sz w:val="22"/>
          <w:szCs w:val="22"/>
          <w:u w:val="single"/>
        </w:rPr>
        <w:t>Applications close</w:t>
      </w:r>
      <w:r w:rsidR="00CE60CC" w:rsidRPr="008A0A84">
        <w:rPr>
          <w:rFonts w:asciiTheme="minorHAnsi" w:hAnsiTheme="minorHAnsi" w:cs="Arial"/>
          <w:b/>
          <w:bCs/>
          <w:sz w:val="22"/>
          <w:szCs w:val="22"/>
          <w:u w:val="single"/>
        </w:rPr>
        <w:t xml:space="preserve"> </w:t>
      </w:r>
      <w:r w:rsidR="009A14BE" w:rsidRPr="008A0A84">
        <w:rPr>
          <w:rFonts w:asciiTheme="minorHAnsi" w:hAnsiTheme="minorHAnsi"/>
          <w:b/>
          <w:bCs/>
          <w:sz w:val="22"/>
          <w:szCs w:val="22"/>
          <w:u w:val="single"/>
        </w:rPr>
        <w:t>5pm Thursday 14 April.</w:t>
      </w:r>
    </w:p>
    <w:p w14:paraId="012977EF" w14:textId="77777777" w:rsidR="009A14BE" w:rsidRDefault="009A14BE" w:rsidP="005D2618">
      <w:pPr>
        <w:jc w:val="both"/>
        <w:rPr>
          <w:rFonts w:asciiTheme="minorHAnsi" w:hAnsiTheme="minorHAnsi"/>
        </w:rPr>
      </w:pPr>
    </w:p>
    <w:p w14:paraId="7F2CB978" w14:textId="77777777" w:rsidR="009A14BE" w:rsidRDefault="009A14BE" w:rsidP="005D2618">
      <w:pPr>
        <w:jc w:val="both"/>
        <w:rPr>
          <w:rFonts w:asciiTheme="minorHAnsi" w:hAnsiTheme="minorHAnsi"/>
        </w:rPr>
      </w:pPr>
    </w:p>
    <w:p w14:paraId="1F7DD4DD" w14:textId="77777777" w:rsidR="00111BFF" w:rsidRPr="006E59F3" w:rsidRDefault="00111BFF" w:rsidP="005D2618">
      <w:pPr>
        <w:jc w:val="both"/>
        <w:rPr>
          <w:rFonts w:asciiTheme="minorHAnsi" w:hAnsiTheme="minorHAnsi"/>
        </w:rPr>
      </w:pPr>
      <w:r w:rsidRPr="006E59F3">
        <w:rPr>
          <w:rFonts w:asciiTheme="minorHAnsi" w:hAnsiTheme="minorHAnsi"/>
        </w:rPr>
        <w:t>Yours sincerely,</w:t>
      </w:r>
    </w:p>
    <w:p w14:paraId="395BE113" w14:textId="77777777" w:rsidR="00111BFF" w:rsidRDefault="00111BFF" w:rsidP="005D2618">
      <w:pPr>
        <w:jc w:val="both"/>
        <w:rPr>
          <w:rFonts w:asciiTheme="minorHAnsi" w:hAnsiTheme="minorHAnsi"/>
        </w:rPr>
      </w:pPr>
    </w:p>
    <w:p w14:paraId="14D677FD" w14:textId="7CE071DE" w:rsidR="00111BFF" w:rsidRPr="00BF69F9" w:rsidRDefault="00670EB2" w:rsidP="005D2618">
      <w:pPr>
        <w:jc w:val="both"/>
        <w:rPr>
          <w:rFonts w:ascii="Bradley Hand ITC" w:eastAsia="Bradley Hand ITC" w:hAnsi="Bradley Hand ITC" w:cs="Bradley Hand ITC"/>
          <w:sz w:val="28"/>
          <w:szCs w:val="28"/>
        </w:rPr>
      </w:pPr>
      <w:r>
        <w:rPr>
          <w:rFonts w:ascii="Bradley Hand ITC" w:eastAsia="Bradley Hand ITC" w:hAnsi="Bradley Hand ITC" w:cs="Bradley Hand ITC"/>
          <w:sz w:val="28"/>
          <w:szCs w:val="28"/>
        </w:rPr>
        <w:t>Morrie O’Connor</w:t>
      </w:r>
    </w:p>
    <w:p w14:paraId="7BC5C57F" w14:textId="77777777" w:rsidR="00BF69F9" w:rsidRDefault="00BF69F9" w:rsidP="005D2618">
      <w:pPr>
        <w:jc w:val="both"/>
        <w:rPr>
          <w:rFonts w:asciiTheme="minorHAnsi" w:hAnsiTheme="minorHAnsi"/>
        </w:rPr>
      </w:pPr>
    </w:p>
    <w:p w14:paraId="6E00C1AD" w14:textId="07B4D218" w:rsidR="008650BC" w:rsidRDefault="00670EB2" w:rsidP="005D2618">
      <w:pPr>
        <w:jc w:val="both"/>
        <w:rPr>
          <w:rFonts w:asciiTheme="minorHAnsi" w:hAnsiTheme="minorHAnsi"/>
        </w:rPr>
      </w:pPr>
      <w:r>
        <w:rPr>
          <w:rFonts w:asciiTheme="minorHAnsi" w:hAnsiTheme="minorHAnsi"/>
        </w:rPr>
        <w:t>CLA Co-</w:t>
      </w:r>
      <w:proofErr w:type="spellStart"/>
      <w:r>
        <w:rPr>
          <w:rFonts w:asciiTheme="minorHAnsi" w:hAnsiTheme="minorHAnsi"/>
        </w:rPr>
        <w:t>ordinator</w:t>
      </w:r>
      <w:proofErr w:type="spellEnd"/>
    </w:p>
    <w:p w14:paraId="3EEC87E2" w14:textId="77777777" w:rsidR="008650BC" w:rsidRDefault="008650BC" w:rsidP="005D2618">
      <w:pPr>
        <w:spacing w:after="200"/>
        <w:jc w:val="both"/>
        <w:rPr>
          <w:rFonts w:asciiTheme="minorHAnsi" w:hAnsiTheme="minorHAnsi"/>
        </w:rPr>
      </w:pPr>
      <w:r>
        <w:rPr>
          <w:rFonts w:asciiTheme="minorHAnsi" w:hAnsiTheme="minorHAnsi"/>
        </w:rPr>
        <w:br w:type="page"/>
      </w:r>
    </w:p>
    <w:p w14:paraId="2AE0A8B4" w14:textId="77777777" w:rsidR="00111BFF" w:rsidRDefault="00111BFF" w:rsidP="00111BFF">
      <w:pPr>
        <w:rPr>
          <w:rFonts w:asciiTheme="minorHAnsi" w:hAnsiTheme="minorHAnsi"/>
        </w:rPr>
        <w:sectPr w:rsidR="00111BFF" w:rsidSect="000A1D6E">
          <w:headerReference w:type="default" r:id="rId11"/>
          <w:pgSz w:w="11900" w:h="16840"/>
          <w:pgMar w:top="2552" w:right="701" w:bottom="1440" w:left="709" w:header="708" w:footer="708" w:gutter="0"/>
          <w:cols w:space="708"/>
          <w:docGrid w:linePitch="326"/>
        </w:sectPr>
      </w:pPr>
    </w:p>
    <w:p w14:paraId="71325E91" w14:textId="3768DACE" w:rsidR="004610E1" w:rsidRPr="000252A5" w:rsidRDefault="00204BB1" w:rsidP="0025433B">
      <w:pPr>
        <w:pBdr>
          <w:top w:val="single" w:sz="4" w:space="1" w:color="auto"/>
          <w:left w:val="single" w:sz="4" w:space="4" w:color="auto"/>
          <w:bottom w:val="single" w:sz="4" w:space="1" w:color="auto"/>
          <w:right w:val="single" w:sz="4" w:space="4" w:color="auto"/>
        </w:pBdr>
        <w:shd w:val="pct20" w:color="auto" w:fill="auto"/>
        <w:rPr>
          <w:rFonts w:ascii="Tahoma" w:hAnsi="Tahoma" w:cs="Tahoma"/>
          <w:b/>
          <w:sz w:val="44"/>
          <w:szCs w:val="20"/>
          <w:lang w:val="en-AU"/>
        </w:rPr>
      </w:pPr>
      <w:r>
        <w:lastRenderedPageBreak/>
        <w:t xml:space="preserve">                               </w:t>
      </w:r>
      <w:r w:rsidR="004610E1" w:rsidRPr="000252A5">
        <w:rPr>
          <w:rFonts w:ascii="Tahoma" w:hAnsi="Tahoma" w:cs="Tahoma"/>
          <w:b/>
          <w:sz w:val="44"/>
          <w:szCs w:val="20"/>
          <w:lang w:val="en-AU"/>
        </w:rPr>
        <w:t>Community Living Program</w:t>
      </w:r>
    </w:p>
    <w:p w14:paraId="3462C6BB" w14:textId="77777777" w:rsidR="004610E1" w:rsidRPr="009B277F" w:rsidRDefault="004610E1" w:rsidP="0025433B">
      <w:pPr>
        <w:pBdr>
          <w:top w:val="single" w:sz="4" w:space="1" w:color="auto"/>
          <w:left w:val="single" w:sz="4" w:space="4" w:color="auto"/>
          <w:bottom w:val="single" w:sz="4" w:space="1" w:color="auto"/>
          <w:right w:val="single" w:sz="4" w:space="4" w:color="auto"/>
        </w:pBdr>
        <w:shd w:val="pct20" w:color="auto" w:fill="auto"/>
        <w:spacing w:line="276" w:lineRule="auto"/>
        <w:jc w:val="center"/>
        <w:rPr>
          <w:rFonts w:ascii="Tahoma" w:hAnsi="Tahoma" w:cs="Tahoma"/>
          <w:sz w:val="36"/>
          <w:szCs w:val="36"/>
          <w:u w:val="single"/>
        </w:rPr>
      </w:pPr>
      <w:r w:rsidRPr="009B277F">
        <w:rPr>
          <w:rFonts w:ascii="Tahoma" w:hAnsi="Tahoma" w:cs="Tahoma"/>
          <w:sz w:val="36"/>
          <w:szCs w:val="36"/>
          <w:u w:val="single"/>
        </w:rPr>
        <w:t>ROLE DESCRIPTION</w:t>
      </w:r>
    </w:p>
    <w:p w14:paraId="4C6EB6B2" w14:textId="77777777" w:rsidR="004610E1" w:rsidRPr="009B277F" w:rsidRDefault="004610E1" w:rsidP="004610E1">
      <w:pPr>
        <w:pBdr>
          <w:top w:val="single" w:sz="4" w:space="1" w:color="auto"/>
          <w:left w:val="single" w:sz="4" w:space="4" w:color="auto"/>
          <w:bottom w:val="single" w:sz="4" w:space="1" w:color="auto"/>
          <w:right w:val="single" w:sz="4" w:space="4" w:color="auto"/>
        </w:pBdr>
        <w:shd w:val="pct20" w:color="auto" w:fill="auto"/>
        <w:spacing w:line="276" w:lineRule="auto"/>
        <w:jc w:val="center"/>
        <w:rPr>
          <w:rFonts w:ascii="Tahoma" w:hAnsi="Tahoma" w:cs="Tahoma"/>
          <w:sz w:val="36"/>
          <w:szCs w:val="20"/>
          <w:lang w:val="en-AU"/>
        </w:rPr>
      </w:pPr>
      <w:r w:rsidRPr="009B277F">
        <w:rPr>
          <w:rFonts w:ascii="Tahoma" w:hAnsi="Tahoma" w:cs="Tahoma"/>
          <w:sz w:val="36"/>
          <w:szCs w:val="20"/>
          <w:lang w:val="en-AU"/>
        </w:rPr>
        <w:t>TEAM LEADER CLP</w:t>
      </w:r>
    </w:p>
    <w:p w14:paraId="4E639E6F" w14:textId="77777777" w:rsidR="004610E1" w:rsidRDefault="004610E1" w:rsidP="004610E1">
      <w:pPr>
        <w:spacing w:line="276" w:lineRule="auto"/>
        <w:rPr>
          <w:rFonts w:ascii="Tahoma" w:hAnsi="Tahoma" w:cs="Tahoma"/>
          <w:b/>
          <w:sz w:val="22"/>
          <w:szCs w:val="22"/>
          <w:u w:val="single"/>
          <w:lang w:val="en-AU"/>
        </w:rPr>
      </w:pPr>
    </w:p>
    <w:p w14:paraId="5EC1E502" w14:textId="43D8C977" w:rsidR="004610E1" w:rsidRPr="00013E7F" w:rsidRDefault="004610E1" w:rsidP="004610E1">
      <w:pPr>
        <w:spacing w:line="276" w:lineRule="auto"/>
        <w:rPr>
          <w:rFonts w:ascii="Tahoma" w:hAnsi="Tahoma" w:cs="Tahoma"/>
          <w:sz w:val="22"/>
          <w:szCs w:val="22"/>
        </w:rPr>
      </w:pPr>
      <w:r w:rsidRPr="2F259719">
        <w:rPr>
          <w:rFonts w:ascii="Tahoma" w:hAnsi="Tahoma" w:cs="Tahoma"/>
          <w:sz w:val="22"/>
          <w:szCs w:val="22"/>
          <w:lang w:val="en-AU"/>
        </w:rPr>
        <w:t xml:space="preserve">Community Living Program (CLP) operates within Community Living Association, Inc. to build a community where Constituents (people with intellectual disability) feel safe, </w:t>
      </w:r>
      <w:proofErr w:type="gramStart"/>
      <w:r w:rsidRPr="2F259719">
        <w:rPr>
          <w:rFonts w:ascii="Tahoma" w:hAnsi="Tahoma" w:cs="Tahoma"/>
          <w:sz w:val="22"/>
          <w:szCs w:val="22"/>
          <w:lang w:val="en-AU"/>
        </w:rPr>
        <w:t>have the opportunity to</w:t>
      </w:r>
      <w:proofErr w:type="gramEnd"/>
      <w:r w:rsidRPr="2F259719">
        <w:rPr>
          <w:rFonts w:ascii="Tahoma" w:hAnsi="Tahoma" w:cs="Tahoma"/>
          <w:sz w:val="22"/>
          <w:szCs w:val="22"/>
          <w:lang w:val="en-AU"/>
        </w:rPr>
        <w:t xml:space="preserve"> share their gifts, their talents are valued, have a range of supportive relationships, experience good physical and mental wellbeing and have adequate resources to live a full life.</w:t>
      </w:r>
      <w:r w:rsidRPr="2F259719">
        <w:rPr>
          <w:rFonts w:ascii="Tahoma" w:hAnsi="Tahoma" w:cs="Tahoma"/>
          <w:sz w:val="22"/>
          <w:szCs w:val="22"/>
        </w:rPr>
        <w:t xml:space="preserve"> </w:t>
      </w:r>
    </w:p>
    <w:p w14:paraId="4F7B7204" w14:textId="77777777" w:rsidR="004610E1" w:rsidRPr="00013E7F" w:rsidRDefault="004610E1" w:rsidP="004610E1">
      <w:pPr>
        <w:spacing w:line="276" w:lineRule="auto"/>
        <w:rPr>
          <w:rFonts w:ascii="Tahoma" w:hAnsi="Tahoma" w:cs="Tahoma"/>
          <w:sz w:val="22"/>
          <w:szCs w:val="22"/>
        </w:rPr>
      </w:pPr>
    </w:p>
    <w:p w14:paraId="4DD1D9B2" w14:textId="77777777" w:rsidR="004610E1" w:rsidRPr="00013E7F" w:rsidRDefault="004610E1" w:rsidP="004610E1">
      <w:pPr>
        <w:spacing w:line="276" w:lineRule="auto"/>
        <w:rPr>
          <w:rFonts w:ascii="Tahoma" w:hAnsi="Tahoma" w:cs="Tahoma"/>
          <w:b/>
          <w:sz w:val="22"/>
          <w:szCs w:val="22"/>
          <w:u w:val="single"/>
          <w:lang w:val="en-AU"/>
        </w:rPr>
      </w:pPr>
      <w:r w:rsidRPr="00013E7F">
        <w:rPr>
          <w:rFonts w:ascii="Tahoma" w:hAnsi="Tahoma" w:cs="Tahoma"/>
          <w:sz w:val="22"/>
          <w:szCs w:val="22"/>
        </w:rPr>
        <w:t xml:space="preserve">CLP provides </w:t>
      </w:r>
      <w:r w:rsidRPr="00013E7F">
        <w:rPr>
          <w:rFonts w:ascii="Tahoma" w:eastAsia="Tahoma" w:hAnsi="Tahoma" w:cs="Tahoma"/>
          <w:sz w:val="22"/>
          <w:szCs w:val="22"/>
        </w:rPr>
        <w:t>case work, counselling, group</w:t>
      </w:r>
      <w:r>
        <w:rPr>
          <w:rFonts w:ascii="Tahoma" w:eastAsia="Tahoma" w:hAnsi="Tahoma" w:cs="Tahoma"/>
          <w:sz w:val="22"/>
          <w:szCs w:val="22"/>
        </w:rPr>
        <w:t xml:space="preserve"> work</w:t>
      </w:r>
      <w:r w:rsidRPr="00013E7F">
        <w:rPr>
          <w:rFonts w:ascii="Tahoma" w:eastAsia="Tahoma" w:hAnsi="Tahoma" w:cs="Tahoma"/>
          <w:sz w:val="22"/>
          <w:szCs w:val="22"/>
        </w:rPr>
        <w:t xml:space="preserve"> and advocacy support to people with intellectual disability. </w:t>
      </w:r>
      <w:r w:rsidRPr="00013E7F">
        <w:rPr>
          <w:rFonts w:ascii="Tahoma" w:hAnsi="Tahoma" w:cs="Tahoma"/>
          <w:sz w:val="22"/>
          <w:szCs w:val="22"/>
          <w:lang w:val="en-AU"/>
        </w:rPr>
        <w:t>We value relationship-based, trauma-informed and capacity building practice.</w:t>
      </w:r>
      <w:r w:rsidRPr="00013E7F">
        <w:rPr>
          <w:rFonts w:ascii="Tahoma" w:hAnsi="Tahoma" w:cs="Tahoma"/>
          <w:sz w:val="22"/>
          <w:szCs w:val="22"/>
        </w:rPr>
        <w:t xml:space="preserve"> CLP acknowledges the diverse communities within the Brisbane area, and aims to be inclusive of Indigenous, Culturally and Linguistically Diverse and Lesbian, Gay, Bisexual, Transgender and Disability communities and individuals.</w:t>
      </w:r>
    </w:p>
    <w:p w14:paraId="06995E21" w14:textId="77777777" w:rsidR="004610E1" w:rsidRPr="001A571A" w:rsidRDefault="004610E1" w:rsidP="004610E1">
      <w:pPr>
        <w:spacing w:line="276" w:lineRule="auto"/>
        <w:jc w:val="both"/>
        <w:rPr>
          <w:rFonts w:ascii="Tahoma" w:hAnsi="Tahoma" w:cs="Tahoma"/>
          <w:sz w:val="22"/>
          <w:szCs w:val="22"/>
          <w:lang w:val="en-AU"/>
        </w:rPr>
      </w:pPr>
    </w:p>
    <w:p w14:paraId="44BCD102" w14:textId="77777777" w:rsidR="004610E1" w:rsidRDefault="004610E1" w:rsidP="004610E1">
      <w:pPr>
        <w:spacing w:line="276" w:lineRule="auto"/>
        <w:jc w:val="both"/>
        <w:rPr>
          <w:rFonts w:ascii="Tahoma" w:hAnsi="Tahoma" w:cs="Tahoma"/>
          <w:b/>
          <w:sz w:val="22"/>
          <w:szCs w:val="22"/>
          <w:u w:val="single"/>
          <w:lang w:val="en-AU"/>
        </w:rPr>
      </w:pPr>
      <w:r>
        <w:rPr>
          <w:rFonts w:ascii="Tahoma" w:hAnsi="Tahoma" w:cs="Tahoma"/>
          <w:b/>
          <w:sz w:val="22"/>
          <w:szCs w:val="22"/>
          <w:u w:val="single"/>
          <w:lang w:val="en-AU"/>
        </w:rPr>
        <w:t>Purpose of this position</w:t>
      </w:r>
    </w:p>
    <w:p w14:paraId="1AAB1C56" w14:textId="77777777" w:rsidR="004610E1" w:rsidRDefault="004610E1" w:rsidP="004610E1">
      <w:pPr>
        <w:spacing w:line="276" w:lineRule="auto"/>
        <w:jc w:val="both"/>
        <w:rPr>
          <w:rFonts w:ascii="Tahoma" w:hAnsi="Tahoma" w:cs="Tahoma"/>
          <w:b/>
          <w:sz w:val="22"/>
          <w:szCs w:val="22"/>
          <w:u w:val="single"/>
          <w:lang w:val="en-AU"/>
        </w:rPr>
      </w:pPr>
    </w:p>
    <w:p w14:paraId="316AC438" w14:textId="77777777" w:rsidR="004610E1" w:rsidRDefault="004610E1" w:rsidP="004610E1">
      <w:pPr>
        <w:spacing w:line="276" w:lineRule="auto"/>
        <w:jc w:val="both"/>
      </w:pPr>
      <w:r w:rsidRPr="14B2F659">
        <w:rPr>
          <w:rFonts w:ascii="Tahoma" w:eastAsia="Tahoma" w:hAnsi="Tahoma" w:cs="Tahoma"/>
          <w:sz w:val="22"/>
          <w:szCs w:val="22"/>
        </w:rPr>
        <w:t xml:space="preserve">The purpose of the </w:t>
      </w:r>
      <w:r>
        <w:rPr>
          <w:rFonts w:ascii="Tahoma" w:eastAsia="Tahoma" w:hAnsi="Tahoma" w:cs="Tahoma"/>
          <w:sz w:val="22"/>
          <w:szCs w:val="22"/>
        </w:rPr>
        <w:t>CLP</w:t>
      </w:r>
      <w:r w:rsidRPr="14B2F659">
        <w:rPr>
          <w:rFonts w:ascii="Tahoma" w:eastAsia="Tahoma" w:hAnsi="Tahoma" w:cs="Tahoma"/>
          <w:sz w:val="22"/>
          <w:szCs w:val="22"/>
        </w:rPr>
        <w:t xml:space="preserve"> Team Leader role is</w:t>
      </w:r>
      <w:r>
        <w:rPr>
          <w:rFonts w:ascii="Tahoma" w:eastAsia="Tahoma" w:hAnsi="Tahoma" w:cs="Tahoma"/>
          <w:sz w:val="22"/>
          <w:szCs w:val="22"/>
        </w:rPr>
        <w:t xml:space="preserve"> to</w:t>
      </w:r>
      <w:r w:rsidRPr="14B2F659">
        <w:rPr>
          <w:rFonts w:ascii="Tahoma" w:eastAsia="Tahoma" w:hAnsi="Tahoma" w:cs="Tahoma"/>
          <w:sz w:val="22"/>
          <w:szCs w:val="22"/>
        </w:rPr>
        <w:t xml:space="preserve"> provide </w:t>
      </w:r>
      <w:r>
        <w:rPr>
          <w:rFonts w:ascii="Tahoma" w:eastAsia="Tahoma" w:hAnsi="Tahoma" w:cs="Tahoma"/>
          <w:sz w:val="22"/>
          <w:szCs w:val="22"/>
        </w:rPr>
        <w:t xml:space="preserve">CLP </w:t>
      </w:r>
      <w:r w:rsidRPr="14B2F659">
        <w:rPr>
          <w:rFonts w:ascii="Tahoma" w:eastAsia="Tahoma" w:hAnsi="Tahoma" w:cs="Tahoma"/>
          <w:sz w:val="22"/>
          <w:szCs w:val="22"/>
        </w:rPr>
        <w:t>workers with individual support and supervision, worker direction, facilitation of team functioning and development, and support the team to participate in service and program development.</w:t>
      </w:r>
      <w:r w:rsidRPr="00BC0635">
        <w:rPr>
          <w:rFonts w:ascii="Tahoma" w:eastAsia="Tahoma" w:hAnsi="Tahoma" w:cs="Tahoma"/>
          <w:sz w:val="22"/>
          <w:szCs w:val="22"/>
        </w:rPr>
        <w:t xml:space="preserve"> </w:t>
      </w:r>
      <w:r w:rsidRPr="14B2F659">
        <w:rPr>
          <w:rFonts w:ascii="Tahoma" w:eastAsia="Tahoma" w:hAnsi="Tahoma" w:cs="Tahoma"/>
          <w:sz w:val="22"/>
          <w:szCs w:val="22"/>
        </w:rPr>
        <w:t xml:space="preserve">The </w:t>
      </w:r>
      <w:r>
        <w:rPr>
          <w:rFonts w:ascii="Tahoma" w:eastAsia="Tahoma" w:hAnsi="Tahoma" w:cs="Tahoma"/>
          <w:sz w:val="22"/>
          <w:szCs w:val="22"/>
        </w:rPr>
        <w:t>CLP Team</w:t>
      </w:r>
      <w:r w:rsidRPr="14B2F659">
        <w:rPr>
          <w:rFonts w:ascii="Tahoma" w:eastAsia="Tahoma" w:hAnsi="Tahoma" w:cs="Tahoma"/>
          <w:sz w:val="22"/>
          <w:szCs w:val="22"/>
        </w:rPr>
        <w:t xml:space="preserve"> Leader </w:t>
      </w:r>
      <w:r>
        <w:rPr>
          <w:rFonts w:ascii="Tahoma" w:eastAsia="Tahoma" w:hAnsi="Tahoma" w:cs="Tahoma"/>
          <w:sz w:val="22"/>
          <w:szCs w:val="22"/>
        </w:rPr>
        <w:t xml:space="preserve">provides </w:t>
      </w:r>
      <w:r w:rsidRPr="14B2F659">
        <w:rPr>
          <w:rFonts w:ascii="Tahoma" w:eastAsia="Tahoma" w:hAnsi="Tahoma" w:cs="Tahoma"/>
          <w:sz w:val="22"/>
          <w:szCs w:val="22"/>
        </w:rPr>
        <w:t>back up support to team members when required</w:t>
      </w:r>
      <w:r>
        <w:rPr>
          <w:rFonts w:ascii="Tahoma" w:eastAsia="Tahoma" w:hAnsi="Tahoma" w:cs="Tahoma"/>
          <w:sz w:val="22"/>
          <w:szCs w:val="22"/>
        </w:rPr>
        <w:t>, including critical incident response, direct case work</w:t>
      </w:r>
      <w:r w:rsidRPr="14B2F659">
        <w:rPr>
          <w:rFonts w:ascii="Tahoma" w:eastAsia="Tahoma" w:hAnsi="Tahoma" w:cs="Tahoma"/>
          <w:sz w:val="22"/>
          <w:szCs w:val="22"/>
        </w:rPr>
        <w:t xml:space="preserve">, </w:t>
      </w:r>
      <w:proofErr w:type="gramStart"/>
      <w:r w:rsidRPr="14B2F659">
        <w:rPr>
          <w:rFonts w:ascii="Tahoma" w:eastAsia="Tahoma" w:hAnsi="Tahoma" w:cs="Tahoma"/>
          <w:sz w:val="22"/>
          <w:szCs w:val="22"/>
        </w:rPr>
        <w:t>group</w:t>
      </w:r>
      <w:proofErr w:type="gramEnd"/>
      <w:r w:rsidRPr="14B2F659">
        <w:rPr>
          <w:rFonts w:ascii="Tahoma" w:eastAsia="Tahoma" w:hAnsi="Tahoma" w:cs="Tahoma"/>
          <w:sz w:val="22"/>
          <w:szCs w:val="22"/>
        </w:rPr>
        <w:t xml:space="preserve"> and project work</w:t>
      </w:r>
      <w:r>
        <w:rPr>
          <w:rFonts w:ascii="Tahoma" w:eastAsia="Tahoma" w:hAnsi="Tahoma" w:cs="Tahoma"/>
          <w:sz w:val="22"/>
          <w:szCs w:val="22"/>
        </w:rPr>
        <w:t>.</w:t>
      </w:r>
    </w:p>
    <w:p w14:paraId="67F65BED" w14:textId="77777777" w:rsidR="004610E1" w:rsidRDefault="004610E1" w:rsidP="004610E1">
      <w:pPr>
        <w:spacing w:line="276" w:lineRule="auto"/>
        <w:jc w:val="both"/>
        <w:rPr>
          <w:rFonts w:ascii="Tahoma" w:eastAsia="Tahoma" w:hAnsi="Tahoma" w:cs="Tahoma"/>
          <w:sz w:val="22"/>
          <w:szCs w:val="22"/>
        </w:rPr>
      </w:pPr>
    </w:p>
    <w:p w14:paraId="71318D27" w14:textId="77777777" w:rsidR="004610E1" w:rsidRPr="001A571A" w:rsidRDefault="004610E1" w:rsidP="004610E1">
      <w:pPr>
        <w:spacing w:line="276" w:lineRule="auto"/>
        <w:jc w:val="both"/>
        <w:rPr>
          <w:rFonts w:ascii="Tahoma" w:hAnsi="Tahoma" w:cs="Tahoma"/>
          <w:b/>
          <w:sz w:val="22"/>
          <w:szCs w:val="22"/>
          <w:u w:val="single"/>
          <w:lang w:val="en-AU"/>
        </w:rPr>
      </w:pPr>
      <w:r>
        <w:rPr>
          <w:rFonts w:ascii="Tahoma" w:hAnsi="Tahoma" w:cs="Tahoma"/>
          <w:b/>
          <w:sz w:val="22"/>
          <w:szCs w:val="22"/>
          <w:u w:val="single"/>
          <w:lang w:val="en-AU"/>
        </w:rPr>
        <w:t>Tasks</w:t>
      </w:r>
    </w:p>
    <w:p w14:paraId="15010D41" w14:textId="77777777" w:rsidR="004610E1" w:rsidRPr="00CF0CA2" w:rsidRDefault="004610E1" w:rsidP="004610E1">
      <w:pPr>
        <w:spacing w:line="276" w:lineRule="auto"/>
        <w:jc w:val="both"/>
        <w:rPr>
          <w:rFonts w:ascii="Tahoma" w:hAnsi="Tahoma" w:cs="Tahoma"/>
          <w:sz w:val="22"/>
          <w:szCs w:val="22"/>
          <w:lang w:val="en-AU"/>
        </w:rPr>
      </w:pPr>
    </w:p>
    <w:p w14:paraId="6466224B" w14:textId="77777777" w:rsidR="004610E1" w:rsidRPr="00CF0CA2" w:rsidRDefault="004610E1" w:rsidP="004610E1">
      <w:pPr>
        <w:numPr>
          <w:ilvl w:val="0"/>
          <w:numId w:val="11"/>
        </w:numPr>
        <w:spacing w:before="120" w:line="276" w:lineRule="auto"/>
        <w:rPr>
          <w:rFonts w:ascii="Tahoma" w:hAnsi="Tahoma" w:cs="Tahoma"/>
          <w:b/>
          <w:sz w:val="22"/>
          <w:szCs w:val="22"/>
        </w:rPr>
      </w:pPr>
      <w:r>
        <w:rPr>
          <w:rFonts w:ascii="Tahoma" w:hAnsi="Tahoma" w:cs="Tahoma"/>
          <w:sz w:val="22"/>
          <w:szCs w:val="22"/>
        </w:rPr>
        <w:t xml:space="preserve">To undertake CLP staff recruitment, selection, </w:t>
      </w:r>
      <w:proofErr w:type="gramStart"/>
      <w:r w:rsidRPr="00CF0CA2">
        <w:rPr>
          <w:rFonts w:ascii="Tahoma" w:hAnsi="Tahoma" w:cs="Tahoma"/>
          <w:sz w:val="22"/>
          <w:szCs w:val="22"/>
        </w:rPr>
        <w:t>probation</w:t>
      </w:r>
      <w:proofErr w:type="gramEnd"/>
      <w:r w:rsidRPr="00CF0CA2">
        <w:rPr>
          <w:rFonts w:ascii="Tahoma" w:hAnsi="Tahoma" w:cs="Tahoma"/>
          <w:sz w:val="22"/>
          <w:szCs w:val="22"/>
        </w:rPr>
        <w:t xml:space="preserve"> and performance reviews.</w:t>
      </w:r>
    </w:p>
    <w:p w14:paraId="3D3E937A" w14:textId="77777777" w:rsidR="004610E1" w:rsidRPr="00695D03" w:rsidRDefault="004610E1" w:rsidP="004610E1">
      <w:pPr>
        <w:numPr>
          <w:ilvl w:val="0"/>
          <w:numId w:val="11"/>
        </w:numPr>
        <w:spacing w:before="120" w:line="360" w:lineRule="auto"/>
        <w:rPr>
          <w:rFonts w:ascii="Tahoma" w:hAnsi="Tahoma" w:cs="Tahoma"/>
          <w:b/>
          <w:sz w:val="22"/>
          <w:szCs w:val="22"/>
        </w:rPr>
      </w:pPr>
      <w:r>
        <w:rPr>
          <w:rFonts w:ascii="Tahoma" w:hAnsi="Tahoma" w:cs="Tahoma"/>
          <w:sz w:val="22"/>
          <w:szCs w:val="22"/>
          <w:lang w:val="en-AU"/>
        </w:rPr>
        <w:t xml:space="preserve">To provide day-to-day </w:t>
      </w:r>
      <w:r w:rsidRPr="001A571A">
        <w:rPr>
          <w:rFonts w:ascii="Tahoma" w:hAnsi="Tahoma" w:cs="Tahoma"/>
          <w:sz w:val="22"/>
          <w:szCs w:val="22"/>
          <w:lang w:val="en-AU"/>
        </w:rPr>
        <w:t>support</w:t>
      </w:r>
      <w:r>
        <w:rPr>
          <w:rFonts w:ascii="Tahoma" w:hAnsi="Tahoma" w:cs="Tahoma"/>
          <w:sz w:val="22"/>
          <w:szCs w:val="22"/>
          <w:lang w:val="en-AU"/>
        </w:rPr>
        <w:t xml:space="preserve"> and</w:t>
      </w:r>
      <w:r w:rsidRPr="001A571A">
        <w:rPr>
          <w:rFonts w:ascii="Tahoma" w:hAnsi="Tahoma" w:cs="Tahoma"/>
          <w:sz w:val="22"/>
          <w:szCs w:val="22"/>
          <w:lang w:val="en-AU"/>
        </w:rPr>
        <w:t xml:space="preserve"> </w:t>
      </w:r>
      <w:r>
        <w:rPr>
          <w:rFonts w:ascii="Tahoma" w:hAnsi="Tahoma" w:cs="Tahoma"/>
          <w:sz w:val="22"/>
          <w:szCs w:val="22"/>
          <w:lang w:val="en-AU"/>
        </w:rPr>
        <w:t xml:space="preserve">regular supervision to CLP </w:t>
      </w:r>
      <w:r w:rsidRPr="001A571A">
        <w:rPr>
          <w:rFonts w:ascii="Tahoma" w:hAnsi="Tahoma" w:cs="Tahoma"/>
          <w:sz w:val="22"/>
          <w:szCs w:val="22"/>
          <w:lang w:val="en-AU"/>
        </w:rPr>
        <w:t>team members</w:t>
      </w:r>
      <w:r>
        <w:rPr>
          <w:rFonts w:ascii="Tahoma" w:hAnsi="Tahoma" w:cs="Tahoma"/>
          <w:sz w:val="22"/>
          <w:szCs w:val="22"/>
          <w:lang w:val="en-AU"/>
        </w:rPr>
        <w:t>.</w:t>
      </w:r>
    </w:p>
    <w:p w14:paraId="24AC8F4E" w14:textId="77777777" w:rsidR="004610E1" w:rsidRDefault="004610E1" w:rsidP="004610E1">
      <w:pPr>
        <w:pStyle w:val="ListParagraph"/>
        <w:numPr>
          <w:ilvl w:val="0"/>
          <w:numId w:val="11"/>
        </w:numPr>
        <w:spacing w:line="259" w:lineRule="auto"/>
        <w:rPr>
          <w:rFonts w:eastAsiaTheme="minorEastAsia"/>
        </w:rPr>
      </w:pPr>
      <w:r>
        <w:rPr>
          <w:rFonts w:ascii="Tahoma" w:eastAsia="Tahoma" w:hAnsi="Tahoma" w:cs="Tahoma"/>
        </w:rPr>
        <w:t>To p</w:t>
      </w:r>
      <w:proofErr w:type="spellStart"/>
      <w:r w:rsidRPr="14B2F659">
        <w:rPr>
          <w:rFonts w:ascii="Tahoma" w:eastAsia="Tahoma" w:hAnsi="Tahoma" w:cs="Tahoma"/>
          <w:lang w:val="en-US"/>
        </w:rPr>
        <w:t>rovide</w:t>
      </w:r>
      <w:proofErr w:type="spellEnd"/>
      <w:r w:rsidRPr="14B2F659">
        <w:rPr>
          <w:rFonts w:ascii="Tahoma" w:eastAsia="Tahoma" w:hAnsi="Tahoma" w:cs="Tahoma"/>
          <w:lang w:val="en-US"/>
        </w:rPr>
        <w:t xml:space="preserve"> the point within </w:t>
      </w:r>
      <w:r>
        <w:rPr>
          <w:rFonts w:ascii="Tahoma" w:eastAsia="Tahoma" w:hAnsi="Tahoma" w:cs="Tahoma"/>
        </w:rPr>
        <w:t>CLP Team</w:t>
      </w:r>
      <w:r w:rsidRPr="14B2F659">
        <w:rPr>
          <w:rFonts w:ascii="Tahoma" w:eastAsia="Tahoma" w:hAnsi="Tahoma" w:cs="Tahoma"/>
          <w:lang w:val="en-US"/>
        </w:rPr>
        <w:t xml:space="preserve"> where workers are to seek support and approval regarding decisions and direction. Such areas include: </w:t>
      </w:r>
    </w:p>
    <w:p w14:paraId="0B0270F7" w14:textId="77777777" w:rsidR="004610E1" w:rsidRDefault="004610E1" w:rsidP="004610E1">
      <w:pPr>
        <w:pStyle w:val="ListParagraph"/>
        <w:numPr>
          <w:ilvl w:val="1"/>
          <w:numId w:val="11"/>
        </w:numPr>
        <w:spacing w:line="259" w:lineRule="auto"/>
        <w:rPr>
          <w:rFonts w:eastAsiaTheme="minorEastAsia"/>
        </w:rPr>
      </w:pPr>
      <w:r w:rsidRPr="14B2F659">
        <w:rPr>
          <w:rFonts w:ascii="Tahoma" w:eastAsia="Tahoma" w:hAnsi="Tahoma" w:cs="Tahoma"/>
          <w:lang w:val="en-US"/>
        </w:rPr>
        <w:t>all workload issues (</w:t>
      </w:r>
      <w:proofErr w:type="gramStart"/>
      <w:r w:rsidRPr="14B2F659">
        <w:rPr>
          <w:rFonts w:ascii="Tahoma" w:eastAsia="Tahoma" w:hAnsi="Tahoma" w:cs="Tahoma"/>
          <w:lang w:val="en-US"/>
        </w:rPr>
        <w:t>e.g.</w:t>
      </w:r>
      <w:proofErr w:type="gramEnd"/>
      <w:r w:rsidRPr="14B2F659">
        <w:rPr>
          <w:rFonts w:ascii="Tahoma" w:eastAsia="Tahoma" w:hAnsi="Tahoma" w:cs="Tahoma"/>
          <w:lang w:val="en-US"/>
        </w:rPr>
        <w:t xml:space="preserve"> caseload, group work</w:t>
      </w:r>
      <w:r>
        <w:rPr>
          <w:rFonts w:ascii="Tahoma" w:eastAsia="Tahoma" w:hAnsi="Tahoma" w:cs="Tahoma"/>
        </w:rPr>
        <w:t>,</w:t>
      </w:r>
      <w:r w:rsidRPr="14B2F659">
        <w:rPr>
          <w:rFonts w:ascii="Tahoma" w:eastAsia="Tahoma" w:hAnsi="Tahoma" w:cs="Tahoma"/>
          <w:lang w:val="en-US"/>
        </w:rPr>
        <w:t xml:space="preserve"> and projects) </w:t>
      </w:r>
    </w:p>
    <w:p w14:paraId="77B46E19" w14:textId="77777777" w:rsidR="004610E1" w:rsidRDefault="004610E1" w:rsidP="004610E1">
      <w:pPr>
        <w:pStyle w:val="ListParagraph"/>
        <w:numPr>
          <w:ilvl w:val="1"/>
          <w:numId w:val="11"/>
        </w:numPr>
        <w:spacing w:line="259" w:lineRule="auto"/>
        <w:rPr>
          <w:rFonts w:eastAsiaTheme="minorEastAsia"/>
        </w:rPr>
      </w:pPr>
      <w:r w:rsidRPr="14B2F659">
        <w:rPr>
          <w:rFonts w:ascii="Tahoma" w:eastAsia="Tahoma" w:hAnsi="Tahoma" w:cs="Tahoma"/>
          <w:lang w:val="en-US"/>
        </w:rPr>
        <w:t xml:space="preserve">content of work plans, </w:t>
      </w:r>
    </w:p>
    <w:p w14:paraId="5FF0A207" w14:textId="77777777" w:rsidR="004610E1" w:rsidRDefault="004610E1" w:rsidP="004610E1">
      <w:pPr>
        <w:pStyle w:val="ListParagraph"/>
        <w:numPr>
          <w:ilvl w:val="1"/>
          <w:numId w:val="11"/>
        </w:numPr>
        <w:spacing w:line="259" w:lineRule="auto"/>
        <w:rPr>
          <w:rFonts w:eastAsiaTheme="minorEastAsia"/>
        </w:rPr>
      </w:pPr>
      <w:r w:rsidRPr="14B2F659">
        <w:rPr>
          <w:rFonts w:ascii="Tahoma" w:eastAsia="Tahoma" w:hAnsi="Tahoma" w:cs="Tahoma"/>
          <w:lang w:val="en-US"/>
        </w:rPr>
        <w:t xml:space="preserve">professional development, </w:t>
      </w:r>
    </w:p>
    <w:p w14:paraId="2D84C494" w14:textId="77777777" w:rsidR="004610E1" w:rsidRDefault="004610E1" w:rsidP="004610E1">
      <w:pPr>
        <w:pStyle w:val="ListParagraph"/>
        <w:numPr>
          <w:ilvl w:val="1"/>
          <w:numId w:val="11"/>
        </w:numPr>
        <w:spacing w:line="259" w:lineRule="auto"/>
        <w:rPr>
          <w:rFonts w:eastAsiaTheme="minorEastAsia"/>
        </w:rPr>
      </w:pPr>
      <w:r w:rsidRPr="14B2F659">
        <w:rPr>
          <w:rFonts w:ascii="Tahoma" w:eastAsia="Tahoma" w:hAnsi="Tahoma" w:cs="Tahoma"/>
          <w:lang w:val="en-US"/>
        </w:rPr>
        <w:t xml:space="preserve">authorizing timesheets and leave applications, </w:t>
      </w:r>
    </w:p>
    <w:p w14:paraId="59763A08" w14:textId="77777777" w:rsidR="004610E1" w:rsidRDefault="004610E1" w:rsidP="004610E1">
      <w:pPr>
        <w:pStyle w:val="ListParagraph"/>
        <w:numPr>
          <w:ilvl w:val="1"/>
          <w:numId w:val="11"/>
        </w:numPr>
        <w:spacing w:line="259" w:lineRule="auto"/>
        <w:rPr>
          <w:rFonts w:eastAsiaTheme="minorEastAsia"/>
        </w:rPr>
      </w:pPr>
      <w:r w:rsidRPr="14B2F659">
        <w:rPr>
          <w:rFonts w:ascii="Tahoma" w:eastAsia="Tahoma" w:hAnsi="Tahoma" w:cs="Tahoma"/>
          <w:lang w:val="en-US"/>
        </w:rPr>
        <w:t xml:space="preserve">approving official correspondence, </w:t>
      </w:r>
    </w:p>
    <w:p w14:paraId="279D1DB3" w14:textId="77777777" w:rsidR="004610E1" w:rsidRDefault="004610E1" w:rsidP="004610E1">
      <w:pPr>
        <w:pStyle w:val="ListParagraph"/>
        <w:numPr>
          <w:ilvl w:val="1"/>
          <w:numId w:val="11"/>
        </w:numPr>
        <w:spacing w:line="259" w:lineRule="auto"/>
        <w:rPr>
          <w:rFonts w:eastAsiaTheme="minorEastAsia"/>
        </w:rPr>
      </w:pPr>
      <w:r w:rsidRPr="14B2F659">
        <w:rPr>
          <w:rFonts w:ascii="Tahoma" w:eastAsia="Tahoma" w:hAnsi="Tahoma" w:cs="Tahoma"/>
          <w:lang w:val="en-US"/>
        </w:rPr>
        <w:t xml:space="preserve">responding to and managing complaints, </w:t>
      </w:r>
    </w:p>
    <w:p w14:paraId="518918DE" w14:textId="77777777" w:rsidR="004610E1" w:rsidRDefault="004610E1" w:rsidP="004610E1">
      <w:pPr>
        <w:pStyle w:val="ListParagraph"/>
        <w:numPr>
          <w:ilvl w:val="1"/>
          <w:numId w:val="11"/>
        </w:numPr>
        <w:spacing w:line="259" w:lineRule="auto"/>
        <w:rPr>
          <w:rFonts w:eastAsiaTheme="minorEastAsia"/>
        </w:rPr>
      </w:pPr>
      <w:r w:rsidRPr="14B2F659">
        <w:rPr>
          <w:rFonts w:ascii="Tahoma" w:eastAsia="Tahoma" w:hAnsi="Tahoma" w:cs="Tahoma"/>
          <w:lang w:val="en-US"/>
        </w:rPr>
        <w:t xml:space="preserve">identifying policy positions which are counter to agency policy or where agency policy is unclear, </w:t>
      </w:r>
    </w:p>
    <w:p w14:paraId="138BE95F" w14:textId="0FEB831D" w:rsidR="004610E1" w:rsidRDefault="004610E1" w:rsidP="2F259719">
      <w:pPr>
        <w:pStyle w:val="ListParagraph"/>
        <w:numPr>
          <w:ilvl w:val="1"/>
          <w:numId w:val="11"/>
        </w:numPr>
        <w:spacing w:line="259" w:lineRule="auto"/>
        <w:rPr>
          <w:rFonts w:eastAsiaTheme="minorEastAsia"/>
        </w:rPr>
      </w:pPr>
      <w:r w:rsidRPr="2F259719">
        <w:rPr>
          <w:rFonts w:ascii="Tahoma" w:eastAsia="Tahoma" w:hAnsi="Tahoma" w:cs="Tahoma"/>
          <w:lang w:val="en-US"/>
        </w:rPr>
        <w:t>management of critical incidents (</w:t>
      </w:r>
      <w:proofErr w:type="gramStart"/>
      <w:r w:rsidRPr="2F259719">
        <w:rPr>
          <w:rFonts w:ascii="Tahoma" w:eastAsia="Tahoma" w:hAnsi="Tahoma" w:cs="Tahoma"/>
          <w:lang w:val="en-US"/>
        </w:rPr>
        <w:t>e.g.</w:t>
      </w:r>
      <w:proofErr w:type="gramEnd"/>
      <w:r w:rsidRPr="2F259719">
        <w:rPr>
          <w:rFonts w:ascii="Tahoma" w:eastAsia="Tahoma" w:hAnsi="Tahoma" w:cs="Tahoma"/>
          <w:lang w:val="en-US"/>
        </w:rPr>
        <w:t xml:space="preserve"> potential harm to constituent, worker or others). </w:t>
      </w:r>
    </w:p>
    <w:p w14:paraId="7984AA7D" w14:textId="77777777" w:rsidR="004610E1" w:rsidRPr="001A571A" w:rsidRDefault="004610E1" w:rsidP="004610E1">
      <w:pPr>
        <w:numPr>
          <w:ilvl w:val="0"/>
          <w:numId w:val="11"/>
        </w:numPr>
        <w:spacing w:after="120" w:line="276" w:lineRule="auto"/>
        <w:ind w:left="357" w:hanging="357"/>
        <w:jc w:val="both"/>
        <w:rPr>
          <w:rFonts w:ascii="Tahoma" w:hAnsi="Tahoma" w:cs="Tahoma"/>
          <w:sz w:val="22"/>
          <w:szCs w:val="22"/>
          <w:lang w:val="en-AU"/>
        </w:rPr>
      </w:pPr>
      <w:r>
        <w:rPr>
          <w:rFonts w:ascii="Tahoma" w:hAnsi="Tahoma" w:cs="Tahoma"/>
          <w:sz w:val="22"/>
          <w:szCs w:val="22"/>
          <w:lang w:val="en-AU"/>
        </w:rPr>
        <w:t>To facilitate weekly team meetings and other service development meetings.</w:t>
      </w:r>
    </w:p>
    <w:p w14:paraId="718D7A76" w14:textId="77777777" w:rsidR="004610E1" w:rsidRDefault="004610E1" w:rsidP="004610E1">
      <w:pPr>
        <w:numPr>
          <w:ilvl w:val="0"/>
          <w:numId w:val="11"/>
        </w:numPr>
        <w:spacing w:line="360" w:lineRule="auto"/>
        <w:ind w:left="357" w:hanging="357"/>
        <w:jc w:val="both"/>
        <w:rPr>
          <w:rFonts w:ascii="Tahoma" w:hAnsi="Tahoma" w:cs="Tahoma"/>
          <w:sz w:val="22"/>
          <w:szCs w:val="22"/>
          <w:lang w:val="en-AU"/>
        </w:rPr>
      </w:pPr>
      <w:r w:rsidRPr="001A571A">
        <w:rPr>
          <w:rFonts w:ascii="Tahoma" w:hAnsi="Tahoma" w:cs="Tahoma"/>
          <w:sz w:val="22"/>
          <w:szCs w:val="22"/>
          <w:lang w:val="en-AU"/>
        </w:rPr>
        <w:t xml:space="preserve">To </w:t>
      </w:r>
      <w:r>
        <w:rPr>
          <w:rFonts w:ascii="Tahoma" w:hAnsi="Tahoma" w:cs="Tahoma"/>
          <w:sz w:val="22"/>
          <w:szCs w:val="22"/>
          <w:lang w:val="en-AU"/>
        </w:rPr>
        <w:t>support CLP</w:t>
      </w:r>
      <w:r w:rsidRPr="001A571A">
        <w:rPr>
          <w:rFonts w:ascii="Tahoma" w:hAnsi="Tahoma" w:cs="Tahoma"/>
          <w:sz w:val="22"/>
          <w:szCs w:val="22"/>
          <w:lang w:val="en-AU"/>
        </w:rPr>
        <w:t xml:space="preserve"> </w:t>
      </w:r>
      <w:r>
        <w:rPr>
          <w:rFonts w:ascii="Tahoma" w:hAnsi="Tahoma" w:cs="Tahoma"/>
          <w:sz w:val="22"/>
          <w:szCs w:val="22"/>
          <w:lang w:val="en-AU"/>
        </w:rPr>
        <w:t xml:space="preserve">Team to deliver practice </w:t>
      </w:r>
      <w:r w:rsidRPr="001A571A">
        <w:rPr>
          <w:rFonts w:ascii="Tahoma" w:hAnsi="Tahoma" w:cs="Tahoma"/>
          <w:sz w:val="22"/>
          <w:szCs w:val="22"/>
          <w:lang w:val="en-AU"/>
        </w:rPr>
        <w:t xml:space="preserve">consistent with CLA </w:t>
      </w:r>
      <w:r>
        <w:rPr>
          <w:rFonts w:ascii="Tahoma" w:hAnsi="Tahoma" w:cs="Tahoma"/>
          <w:sz w:val="22"/>
          <w:szCs w:val="22"/>
          <w:lang w:val="en-AU"/>
        </w:rPr>
        <w:t>P</w:t>
      </w:r>
      <w:r w:rsidRPr="001A571A">
        <w:rPr>
          <w:rFonts w:ascii="Tahoma" w:hAnsi="Tahoma" w:cs="Tahoma"/>
          <w:sz w:val="22"/>
          <w:szCs w:val="22"/>
          <w:lang w:val="en-AU"/>
        </w:rPr>
        <w:t xml:space="preserve">olicy </w:t>
      </w:r>
      <w:r>
        <w:rPr>
          <w:rFonts w:ascii="Tahoma" w:hAnsi="Tahoma" w:cs="Tahoma"/>
          <w:sz w:val="22"/>
          <w:szCs w:val="22"/>
          <w:lang w:val="en-AU"/>
        </w:rPr>
        <w:t>and CLP Service Framework.</w:t>
      </w:r>
    </w:p>
    <w:p w14:paraId="5BA00736" w14:textId="77777777" w:rsidR="004610E1" w:rsidRPr="001A571A" w:rsidRDefault="004610E1" w:rsidP="004610E1">
      <w:pPr>
        <w:numPr>
          <w:ilvl w:val="0"/>
          <w:numId w:val="11"/>
        </w:numPr>
        <w:spacing w:after="120" w:line="276" w:lineRule="auto"/>
        <w:ind w:left="357" w:hanging="357"/>
        <w:jc w:val="both"/>
        <w:rPr>
          <w:rFonts w:ascii="Tahoma" w:hAnsi="Tahoma" w:cs="Tahoma"/>
          <w:sz w:val="22"/>
          <w:szCs w:val="22"/>
          <w:lang w:val="en-AU"/>
        </w:rPr>
      </w:pPr>
      <w:r>
        <w:rPr>
          <w:rFonts w:ascii="Tahoma" w:hAnsi="Tahoma" w:cs="Tahoma"/>
          <w:sz w:val="22"/>
          <w:szCs w:val="22"/>
          <w:lang w:val="en-AU"/>
        </w:rPr>
        <w:t>To support CLP Team to develop service agreements for CLP casework and group work.</w:t>
      </w:r>
    </w:p>
    <w:p w14:paraId="254196AF" w14:textId="77777777" w:rsidR="004610E1" w:rsidRDefault="004610E1" w:rsidP="004610E1">
      <w:pPr>
        <w:numPr>
          <w:ilvl w:val="0"/>
          <w:numId w:val="11"/>
        </w:numPr>
        <w:spacing w:after="120" w:line="276" w:lineRule="auto"/>
        <w:ind w:left="357" w:hanging="357"/>
        <w:jc w:val="both"/>
        <w:rPr>
          <w:rFonts w:ascii="Tahoma" w:hAnsi="Tahoma" w:cs="Tahoma"/>
          <w:sz w:val="22"/>
          <w:szCs w:val="22"/>
          <w:lang w:val="en-AU"/>
        </w:rPr>
      </w:pPr>
      <w:r>
        <w:rPr>
          <w:rFonts w:ascii="Tahoma" w:hAnsi="Tahoma" w:cs="Tahoma"/>
          <w:sz w:val="22"/>
          <w:szCs w:val="22"/>
          <w:lang w:val="en-AU"/>
        </w:rPr>
        <w:t xml:space="preserve">To support CLP Team to co-ordinate staffing for agreed CLP casework and group work. </w:t>
      </w:r>
    </w:p>
    <w:p w14:paraId="603E78E9" w14:textId="77777777" w:rsidR="004610E1" w:rsidRPr="00BC0635" w:rsidRDefault="004610E1" w:rsidP="004610E1">
      <w:pPr>
        <w:numPr>
          <w:ilvl w:val="0"/>
          <w:numId w:val="11"/>
        </w:numPr>
        <w:spacing w:before="120" w:line="360" w:lineRule="auto"/>
        <w:jc w:val="both"/>
        <w:rPr>
          <w:rFonts w:ascii="Tahoma" w:hAnsi="Tahoma" w:cs="Tahoma"/>
          <w:b/>
          <w:sz w:val="22"/>
          <w:szCs w:val="22"/>
        </w:rPr>
      </w:pPr>
      <w:r w:rsidRPr="00BC0635">
        <w:rPr>
          <w:rFonts w:ascii="Tahoma" w:hAnsi="Tahoma" w:cs="Tahoma"/>
          <w:sz w:val="22"/>
          <w:szCs w:val="22"/>
          <w:lang w:val="en-AU"/>
        </w:rPr>
        <w:t>To provide back up support to CLP Team, including directly engaging in critical incident response, case work and group work.</w:t>
      </w:r>
    </w:p>
    <w:p w14:paraId="57B16B78" w14:textId="77777777" w:rsidR="004610E1" w:rsidRPr="001A571A" w:rsidRDefault="004610E1" w:rsidP="004610E1">
      <w:pPr>
        <w:numPr>
          <w:ilvl w:val="0"/>
          <w:numId w:val="11"/>
        </w:numPr>
        <w:spacing w:after="120" w:line="276" w:lineRule="auto"/>
        <w:ind w:left="357" w:hanging="357"/>
        <w:jc w:val="both"/>
        <w:rPr>
          <w:rFonts w:ascii="Tahoma" w:hAnsi="Tahoma" w:cs="Tahoma"/>
          <w:sz w:val="22"/>
          <w:szCs w:val="22"/>
          <w:lang w:val="en-AU"/>
        </w:rPr>
      </w:pPr>
      <w:r>
        <w:rPr>
          <w:rFonts w:ascii="Tahoma" w:hAnsi="Tahoma" w:cs="Tahoma"/>
          <w:sz w:val="22"/>
          <w:szCs w:val="22"/>
          <w:lang w:val="en-AU"/>
        </w:rPr>
        <w:t>To ensure CLP Team compliance with all CLA data recording and financial procedures</w:t>
      </w:r>
    </w:p>
    <w:p w14:paraId="4C74B8DA" w14:textId="77777777" w:rsidR="004610E1" w:rsidRDefault="004610E1" w:rsidP="004610E1">
      <w:pPr>
        <w:numPr>
          <w:ilvl w:val="0"/>
          <w:numId w:val="11"/>
        </w:numPr>
        <w:spacing w:after="120" w:line="276" w:lineRule="auto"/>
        <w:ind w:left="357" w:hanging="357"/>
        <w:jc w:val="both"/>
        <w:rPr>
          <w:rFonts w:ascii="Tahoma" w:hAnsi="Tahoma" w:cs="Tahoma"/>
          <w:sz w:val="22"/>
          <w:szCs w:val="22"/>
          <w:lang w:val="en-AU"/>
        </w:rPr>
      </w:pPr>
      <w:r w:rsidRPr="001A571A">
        <w:rPr>
          <w:rFonts w:ascii="Tahoma" w:hAnsi="Tahoma" w:cs="Tahoma"/>
          <w:sz w:val="22"/>
          <w:szCs w:val="22"/>
          <w:lang w:val="en-AU"/>
        </w:rPr>
        <w:lastRenderedPageBreak/>
        <w:t>To ensure appropriate recording of information and appropriate reporting to NDIA.</w:t>
      </w:r>
    </w:p>
    <w:p w14:paraId="34E4705E" w14:textId="77777777" w:rsidR="004610E1" w:rsidRPr="00A47E50" w:rsidRDefault="004610E1" w:rsidP="004610E1">
      <w:pPr>
        <w:pStyle w:val="ListParagraph"/>
        <w:numPr>
          <w:ilvl w:val="0"/>
          <w:numId w:val="11"/>
        </w:numPr>
        <w:tabs>
          <w:tab w:val="left" w:pos="426"/>
        </w:tabs>
        <w:spacing w:line="360" w:lineRule="auto"/>
        <w:rPr>
          <w:rFonts w:eastAsiaTheme="minorEastAsia"/>
        </w:rPr>
      </w:pPr>
      <w:r w:rsidRPr="00A47E50">
        <w:rPr>
          <w:rFonts w:ascii="Tahoma" w:eastAsia="Tahoma" w:hAnsi="Tahoma" w:cs="Tahoma"/>
        </w:rPr>
        <w:t>To liaise with CLA Co-ordinator on all service delivery, staff, budget, resource, policy issues, and reporting issues as necessary.</w:t>
      </w:r>
    </w:p>
    <w:p w14:paraId="3AB79293" w14:textId="77777777" w:rsidR="004610E1" w:rsidRPr="00A47E50" w:rsidRDefault="004610E1" w:rsidP="004610E1">
      <w:pPr>
        <w:pStyle w:val="ListParagraph"/>
        <w:numPr>
          <w:ilvl w:val="0"/>
          <w:numId w:val="11"/>
        </w:numPr>
        <w:tabs>
          <w:tab w:val="left" w:pos="426"/>
        </w:tabs>
        <w:spacing w:line="360" w:lineRule="auto"/>
        <w:jc w:val="both"/>
        <w:rPr>
          <w:rFonts w:ascii="Tahoma" w:hAnsi="Tahoma" w:cs="Tahoma"/>
          <w:b/>
        </w:rPr>
      </w:pPr>
      <w:r w:rsidRPr="00A47E50">
        <w:rPr>
          <w:rFonts w:ascii="Tahoma" w:hAnsi="Tahoma" w:cs="Tahoma"/>
        </w:rPr>
        <w:t>To liaise with CLA Co-ordinator to authorise expenditures within budget allocations (</w:t>
      </w:r>
      <w:proofErr w:type="gramStart"/>
      <w:r w:rsidRPr="00A47E50">
        <w:rPr>
          <w:rFonts w:ascii="Tahoma" w:hAnsi="Tahoma" w:cs="Tahoma"/>
        </w:rPr>
        <w:t>e.g.</w:t>
      </w:r>
      <w:proofErr w:type="gramEnd"/>
      <w:r w:rsidRPr="00A47E50">
        <w:rPr>
          <w:rFonts w:ascii="Tahoma" w:hAnsi="Tahoma" w:cs="Tahoma"/>
        </w:rPr>
        <w:t xml:space="preserve"> training funds, purchase of resources, etc).</w:t>
      </w:r>
    </w:p>
    <w:p w14:paraId="2F7EF5BC" w14:textId="77777777" w:rsidR="004610E1" w:rsidRPr="00A47E50" w:rsidRDefault="004610E1" w:rsidP="004610E1">
      <w:pPr>
        <w:pStyle w:val="ListParagraph"/>
        <w:numPr>
          <w:ilvl w:val="0"/>
          <w:numId w:val="11"/>
        </w:numPr>
        <w:tabs>
          <w:tab w:val="left" w:pos="426"/>
        </w:tabs>
        <w:spacing w:line="360" w:lineRule="auto"/>
        <w:rPr>
          <w:rFonts w:eastAsiaTheme="minorEastAsia"/>
        </w:rPr>
      </w:pPr>
      <w:r w:rsidRPr="00A47E50">
        <w:rPr>
          <w:rFonts w:ascii="Tahoma" w:eastAsia="Tahoma" w:hAnsi="Tahoma" w:cs="Tahoma"/>
        </w:rPr>
        <w:t>To participate in CLA Team Leaders Meeting and contribute to CLA Strategic Planning.</w:t>
      </w:r>
    </w:p>
    <w:p w14:paraId="34A5E917" w14:textId="77777777" w:rsidR="004610E1" w:rsidRPr="00A47E50" w:rsidRDefault="004610E1" w:rsidP="004610E1">
      <w:pPr>
        <w:pStyle w:val="ListParagraph"/>
        <w:numPr>
          <w:ilvl w:val="0"/>
          <w:numId w:val="11"/>
        </w:numPr>
        <w:tabs>
          <w:tab w:val="left" w:pos="426"/>
        </w:tabs>
        <w:spacing w:line="360" w:lineRule="auto"/>
        <w:rPr>
          <w:rFonts w:eastAsiaTheme="minorEastAsia"/>
        </w:rPr>
      </w:pPr>
      <w:r w:rsidRPr="00A47E50">
        <w:rPr>
          <w:rFonts w:ascii="Tahoma" w:eastAsia="Tahoma" w:hAnsi="Tahoma" w:cs="Tahoma"/>
        </w:rPr>
        <w:t xml:space="preserve">To participate in CLA </w:t>
      </w:r>
      <w:proofErr w:type="spellStart"/>
      <w:r w:rsidRPr="00A47E50">
        <w:rPr>
          <w:rFonts w:ascii="Tahoma" w:eastAsia="Tahoma" w:hAnsi="Tahoma" w:cs="Tahoma"/>
        </w:rPr>
        <w:t>Oncall</w:t>
      </w:r>
      <w:proofErr w:type="spellEnd"/>
      <w:r w:rsidRPr="00A47E50">
        <w:rPr>
          <w:rFonts w:ascii="Tahoma" w:eastAsia="Tahoma" w:hAnsi="Tahoma" w:cs="Tahoma"/>
        </w:rPr>
        <w:t xml:space="preserve"> roster (one week in every 7 weeks, 7 am - 9pm weekdays and weekends)</w:t>
      </w:r>
    </w:p>
    <w:p w14:paraId="5BEBEF3F" w14:textId="77777777" w:rsidR="004610E1" w:rsidRPr="00A47E50" w:rsidRDefault="004610E1" w:rsidP="004610E1">
      <w:pPr>
        <w:pStyle w:val="ListParagraph"/>
        <w:numPr>
          <w:ilvl w:val="0"/>
          <w:numId w:val="11"/>
        </w:numPr>
        <w:spacing w:after="0" w:line="360" w:lineRule="auto"/>
        <w:rPr>
          <w:rFonts w:eastAsiaTheme="minorEastAsia"/>
        </w:rPr>
      </w:pPr>
      <w:r w:rsidRPr="00A47E50">
        <w:rPr>
          <w:rFonts w:ascii="Tahoma" w:eastAsia="Tahoma" w:hAnsi="Tahoma" w:cs="Tahoma"/>
        </w:rPr>
        <w:t>To report regularly to CLA Co-ordinator, including a monthly report to the Management Committee</w:t>
      </w:r>
    </w:p>
    <w:p w14:paraId="05462034" w14:textId="77777777" w:rsidR="004610E1" w:rsidRDefault="004610E1" w:rsidP="004610E1">
      <w:pPr>
        <w:numPr>
          <w:ilvl w:val="0"/>
          <w:numId w:val="11"/>
        </w:numPr>
        <w:spacing w:line="360" w:lineRule="auto"/>
        <w:ind w:left="357" w:hanging="357"/>
        <w:jc w:val="both"/>
        <w:rPr>
          <w:rFonts w:ascii="Tahoma" w:hAnsi="Tahoma" w:cs="Tahoma"/>
          <w:sz w:val="22"/>
          <w:szCs w:val="22"/>
          <w:lang w:val="en-AU"/>
        </w:rPr>
      </w:pPr>
      <w:r w:rsidRPr="001A571A">
        <w:rPr>
          <w:rFonts w:ascii="Tahoma" w:hAnsi="Tahoma" w:cs="Tahoma"/>
          <w:sz w:val="22"/>
          <w:szCs w:val="22"/>
          <w:lang w:val="en-AU"/>
        </w:rPr>
        <w:t xml:space="preserve">To lead </w:t>
      </w:r>
      <w:r>
        <w:rPr>
          <w:rFonts w:ascii="Tahoma" w:hAnsi="Tahoma" w:cs="Tahoma"/>
          <w:sz w:val="22"/>
          <w:szCs w:val="22"/>
          <w:lang w:val="en-AU"/>
        </w:rPr>
        <w:t xml:space="preserve">CLP </w:t>
      </w:r>
      <w:r w:rsidRPr="001A571A">
        <w:rPr>
          <w:rFonts w:ascii="Tahoma" w:hAnsi="Tahoma" w:cs="Tahoma"/>
          <w:sz w:val="22"/>
          <w:szCs w:val="22"/>
          <w:lang w:val="en-AU"/>
        </w:rPr>
        <w:t xml:space="preserve">Team in reviewing and evaluating the service and developing new initiatives, </w:t>
      </w:r>
      <w:proofErr w:type="gramStart"/>
      <w:r w:rsidRPr="001A571A">
        <w:rPr>
          <w:rFonts w:ascii="Tahoma" w:hAnsi="Tahoma" w:cs="Tahoma"/>
          <w:sz w:val="22"/>
          <w:szCs w:val="22"/>
          <w:lang w:val="en-AU"/>
        </w:rPr>
        <w:t>direction</w:t>
      </w:r>
      <w:proofErr w:type="gramEnd"/>
      <w:r w:rsidRPr="001A571A">
        <w:rPr>
          <w:rFonts w:ascii="Tahoma" w:hAnsi="Tahoma" w:cs="Tahoma"/>
          <w:sz w:val="22"/>
          <w:szCs w:val="22"/>
          <w:lang w:val="en-AU"/>
        </w:rPr>
        <w:t xml:space="preserve"> and continuous quality improvement.</w:t>
      </w:r>
    </w:p>
    <w:p w14:paraId="6E4E15F9" w14:textId="77777777" w:rsidR="004610E1" w:rsidRPr="00966ABA" w:rsidRDefault="004610E1" w:rsidP="004610E1">
      <w:pPr>
        <w:numPr>
          <w:ilvl w:val="0"/>
          <w:numId w:val="11"/>
        </w:numPr>
        <w:spacing w:line="360" w:lineRule="auto"/>
        <w:rPr>
          <w:rFonts w:ascii="Tahoma" w:hAnsi="Tahoma" w:cs="Tahoma"/>
          <w:b/>
          <w:sz w:val="22"/>
          <w:szCs w:val="22"/>
        </w:rPr>
      </w:pPr>
      <w:r>
        <w:rPr>
          <w:rFonts w:ascii="Tahoma" w:hAnsi="Tahoma" w:cs="Tahoma"/>
          <w:sz w:val="22"/>
          <w:szCs w:val="22"/>
        </w:rPr>
        <w:t>To engage in service development activities (</w:t>
      </w:r>
      <w:proofErr w:type="gramStart"/>
      <w:r>
        <w:rPr>
          <w:rFonts w:ascii="Tahoma" w:hAnsi="Tahoma" w:cs="Tahoma"/>
          <w:sz w:val="22"/>
          <w:szCs w:val="22"/>
        </w:rPr>
        <w:t>e.g.</w:t>
      </w:r>
      <w:proofErr w:type="gramEnd"/>
      <w:r>
        <w:rPr>
          <w:rFonts w:ascii="Tahoma" w:hAnsi="Tahoma" w:cs="Tahoma"/>
          <w:sz w:val="22"/>
          <w:szCs w:val="22"/>
        </w:rPr>
        <w:t xml:space="preserve"> referral and other protocols, attend networks, promotion of service, accessing funding, developmental projects).</w:t>
      </w:r>
    </w:p>
    <w:p w14:paraId="44ADDC4E" w14:textId="77777777" w:rsidR="004610E1" w:rsidRPr="00304570" w:rsidRDefault="004610E1" w:rsidP="004610E1">
      <w:pPr>
        <w:numPr>
          <w:ilvl w:val="0"/>
          <w:numId w:val="11"/>
        </w:numPr>
        <w:spacing w:line="360" w:lineRule="auto"/>
        <w:rPr>
          <w:rFonts w:ascii="Tahoma" w:hAnsi="Tahoma" w:cs="Tahoma"/>
          <w:b/>
          <w:sz w:val="22"/>
          <w:szCs w:val="22"/>
        </w:rPr>
      </w:pPr>
      <w:r w:rsidRPr="00304570">
        <w:rPr>
          <w:rFonts w:ascii="Tahoma" w:hAnsi="Tahoma" w:cs="Tahoma"/>
          <w:sz w:val="22"/>
          <w:szCs w:val="22"/>
          <w:lang w:val="en-AU"/>
        </w:rPr>
        <w:t>To work collaboratively with other CLA Teams and workers, while avoiding any role conflict of interest</w:t>
      </w:r>
    </w:p>
    <w:p w14:paraId="5CE97713" w14:textId="77777777" w:rsidR="004610E1" w:rsidRPr="00966ABA" w:rsidRDefault="004610E1" w:rsidP="004610E1">
      <w:pPr>
        <w:numPr>
          <w:ilvl w:val="0"/>
          <w:numId w:val="11"/>
        </w:numPr>
        <w:spacing w:line="360" w:lineRule="auto"/>
        <w:rPr>
          <w:rFonts w:ascii="Tahoma" w:hAnsi="Tahoma" w:cs="Tahoma"/>
          <w:b/>
          <w:sz w:val="22"/>
          <w:szCs w:val="22"/>
        </w:rPr>
      </w:pPr>
      <w:r>
        <w:rPr>
          <w:rFonts w:ascii="Tahoma" w:hAnsi="Tahoma" w:cs="Tahoma"/>
          <w:sz w:val="22"/>
          <w:szCs w:val="22"/>
        </w:rPr>
        <w:t>To participate in regular supervision with CLA Co-</w:t>
      </w:r>
      <w:proofErr w:type="spellStart"/>
      <w:r>
        <w:rPr>
          <w:rFonts w:ascii="Tahoma" w:hAnsi="Tahoma" w:cs="Tahoma"/>
          <w:sz w:val="22"/>
          <w:szCs w:val="22"/>
        </w:rPr>
        <w:t>ordinator</w:t>
      </w:r>
      <w:proofErr w:type="spellEnd"/>
      <w:r>
        <w:rPr>
          <w:rFonts w:ascii="Tahoma" w:hAnsi="Tahoma" w:cs="Tahoma"/>
          <w:sz w:val="22"/>
          <w:szCs w:val="22"/>
        </w:rPr>
        <w:t xml:space="preserve"> </w:t>
      </w:r>
      <w:r w:rsidRPr="00BC0635">
        <w:rPr>
          <w:rFonts w:ascii="Tahoma" w:hAnsi="Tahoma" w:cs="Tahoma"/>
          <w:sz w:val="22"/>
          <w:szCs w:val="22"/>
        </w:rPr>
        <w:t>or their nominee.</w:t>
      </w:r>
    </w:p>
    <w:p w14:paraId="0389EC79" w14:textId="77777777" w:rsidR="004610E1" w:rsidRPr="00BC0635" w:rsidRDefault="004610E1" w:rsidP="004610E1">
      <w:pPr>
        <w:numPr>
          <w:ilvl w:val="0"/>
          <w:numId w:val="11"/>
        </w:numPr>
        <w:spacing w:line="360" w:lineRule="auto"/>
        <w:ind w:left="357" w:hanging="357"/>
        <w:jc w:val="both"/>
        <w:rPr>
          <w:rFonts w:ascii="Tahoma" w:hAnsi="Tahoma" w:cs="Tahoma"/>
          <w:sz w:val="22"/>
          <w:szCs w:val="22"/>
          <w:lang w:val="en-AU"/>
        </w:rPr>
      </w:pPr>
      <w:r w:rsidRPr="00BC0635">
        <w:rPr>
          <w:rFonts w:ascii="Tahoma" w:hAnsi="Tahoma" w:cs="Tahoma"/>
          <w:sz w:val="22"/>
          <w:szCs w:val="22"/>
          <w:lang w:val="en-AU"/>
        </w:rPr>
        <w:t xml:space="preserve">To share, promote and document </w:t>
      </w:r>
      <w:r>
        <w:rPr>
          <w:rFonts w:ascii="Tahoma" w:hAnsi="Tahoma" w:cs="Tahoma"/>
          <w:sz w:val="22"/>
          <w:szCs w:val="22"/>
          <w:lang w:val="en-AU"/>
        </w:rPr>
        <w:t xml:space="preserve">CLP </w:t>
      </w:r>
      <w:r w:rsidRPr="00BC0635">
        <w:rPr>
          <w:rFonts w:ascii="Tahoma" w:hAnsi="Tahoma" w:cs="Tahoma"/>
          <w:sz w:val="22"/>
          <w:szCs w:val="22"/>
          <w:lang w:val="en-AU"/>
        </w:rPr>
        <w:t>Team’s work.</w:t>
      </w:r>
    </w:p>
    <w:p w14:paraId="5D4185E4" w14:textId="77777777" w:rsidR="004610E1" w:rsidRPr="001A571A" w:rsidRDefault="004610E1" w:rsidP="004610E1">
      <w:pPr>
        <w:numPr>
          <w:ilvl w:val="0"/>
          <w:numId w:val="11"/>
        </w:numPr>
        <w:spacing w:after="120" w:line="276" w:lineRule="auto"/>
        <w:ind w:left="357" w:hanging="357"/>
        <w:jc w:val="both"/>
        <w:rPr>
          <w:rFonts w:ascii="Tahoma" w:hAnsi="Tahoma" w:cs="Tahoma"/>
          <w:sz w:val="22"/>
          <w:szCs w:val="22"/>
          <w:lang w:val="en-AU"/>
        </w:rPr>
      </w:pPr>
      <w:r w:rsidRPr="001A571A">
        <w:rPr>
          <w:rFonts w:ascii="Tahoma" w:hAnsi="Tahoma" w:cs="Tahoma"/>
          <w:sz w:val="22"/>
          <w:szCs w:val="22"/>
          <w:lang w:val="en-AU"/>
        </w:rPr>
        <w:t xml:space="preserve">To promote </w:t>
      </w:r>
      <w:r>
        <w:rPr>
          <w:rFonts w:ascii="Tahoma" w:hAnsi="Tahoma" w:cs="Tahoma"/>
          <w:sz w:val="22"/>
          <w:szCs w:val="22"/>
          <w:lang w:val="en-AU"/>
        </w:rPr>
        <w:t>CLA</w:t>
      </w:r>
      <w:r w:rsidRPr="001A571A">
        <w:rPr>
          <w:rFonts w:ascii="Tahoma" w:hAnsi="Tahoma" w:cs="Tahoma"/>
          <w:sz w:val="22"/>
          <w:szCs w:val="22"/>
          <w:lang w:val="en-AU"/>
        </w:rPr>
        <w:t xml:space="preserve"> services.</w:t>
      </w:r>
    </w:p>
    <w:p w14:paraId="35BA74EA" w14:textId="77777777" w:rsidR="004610E1" w:rsidRDefault="004610E1" w:rsidP="004610E1">
      <w:pPr>
        <w:numPr>
          <w:ilvl w:val="0"/>
          <w:numId w:val="11"/>
        </w:numPr>
        <w:spacing w:line="276" w:lineRule="auto"/>
        <w:ind w:left="357" w:hanging="357"/>
        <w:jc w:val="both"/>
        <w:rPr>
          <w:rFonts w:ascii="Tahoma" w:hAnsi="Tahoma" w:cs="Tahoma"/>
          <w:sz w:val="22"/>
          <w:szCs w:val="22"/>
          <w:lang w:val="en-AU"/>
        </w:rPr>
      </w:pPr>
      <w:r w:rsidRPr="001A571A">
        <w:rPr>
          <w:rFonts w:ascii="Tahoma" w:hAnsi="Tahoma" w:cs="Tahoma"/>
          <w:sz w:val="22"/>
          <w:szCs w:val="22"/>
          <w:lang w:val="en-AU"/>
        </w:rPr>
        <w:t>To liaise with government and non-government and other community groups.</w:t>
      </w:r>
    </w:p>
    <w:p w14:paraId="4D23FCDD" w14:textId="77777777" w:rsidR="004610E1" w:rsidRDefault="004610E1" w:rsidP="004610E1">
      <w:pPr>
        <w:spacing w:after="120" w:line="276" w:lineRule="auto"/>
        <w:jc w:val="both"/>
        <w:rPr>
          <w:rFonts w:ascii="Tahoma" w:hAnsi="Tahoma" w:cs="Tahoma"/>
          <w:sz w:val="22"/>
          <w:szCs w:val="22"/>
          <w:lang w:val="en-AU"/>
        </w:rPr>
      </w:pPr>
    </w:p>
    <w:p w14:paraId="78A88B8A" w14:textId="77777777" w:rsidR="004610E1" w:rsidRPr="001A571A" w:rsidRDefault="004610E1" w:rsidP="004610E1">
      <w:pPr>
        <w:spacing w:line="276" w:lineRule="auto"/>
        <w:jc w:val="both"/>
        <w:rPr>
          <w:rFonts w:ascii="Tahoma" w:hAnsi="Tahoma" w:cs="Tahoma"/>
          <w:b/>
          <w:sz w:val="22"/>
          <w:szCs w:val="22"/>
          <w:u w:val="single"/>
          <w:lang w:val="en-AU"/>
        </w:rPr>
      </w:pPr>
      <w:r w:rsidRPr="001A571A">
        <w:rPr>
          <w:rFonts w:ascii="Tahoma" w:hAnsi="Tahoma" w:cs="Tahoma"/>
          <w:b/>
          <w:sz w:val="22"/>
          <w:szCs w:val="22"/>
          <w:u w:val="single"/>
          <w:lang w:val="en-AU"/>
        </w:rPr>
        <w:t>ACCOUNTABILITY</w:t>
      </w:r>
    </w:p>
    <w:p w14:paraId="74FE247E" w14:textId="77777777" w:rsidR="004610E1" w:rsidRPr="001A571A" w:rsidRDefault="004610E1" w:rsidP="004610E1">
      <w:pPr>
        <w:spacing w:line="276" w:lineRule="auto"/>
        <w:jc w:val="both"/>
        <w:rPr>
          <w:rFonts w:ascii="Tahoma" w:hAnsi="Tahoma" w:cs="Tahoma"/>
          <w:sz w:val="22"/>
          <w:szCs w:val="22"/>
          <w:lang w:val="en-AU"/>
        </w:rPr>
      </w:pPr>
    </w:p>
    <w:p w14:paraId="54CADD40" w14:textId="6D73C884" w:rsidR="004610E1" w:rsidRPr="00A47E50" w:rsidRDefault="004610E1" w:rsidP="004610E1">
      <w:pPr>
        <w:pStyle w:val="ListParagraph"/>
        <w:numPr>
          <w:ilvl w:val="0"/>
          <w:numId w:val="13"/>
        </w:numPr>
        <w:spacing w:line="259" w:lineRule="auto"/>
        <w:ind w:left="284" w:hanging="284"/>
        <w:rPr>
          <w:rFonts w:eastAsiaTheme="minorEastAsia"/>
        </w:rPr>
      </w:pPr>
      <w:r w:rsidRPr="00A47E50">
        <w:rPr>
          <w:rFonts w:ascii="Tahoma" w:hAnsi="Tahoma" w:cs="Tahoma"/>
        </w:rPr>
        <w:t>To CLA Co-ordinator or nominee.</w:t>
      </w:r>
      <w:r w:rsidRPr="00A47E50">
        <w:rPr>
          <w:rFonts w:ascii="Tahoma" w:eastAsia="Tahoma" w:hAnsi="Tahoma" w:cs="Tahoma"/>
        </w:rPr>
        <w:t xml:space="preserve"> The Nominee is the CLA Practice Manager / Apprentice Coordinator.</w:t>
      </w:r>
    </w:p>
    <w:p w14:paraId="0596B440" w14:textId="77777777" w:rsidR="004610E1" w:rsidRPr="001A571A" w:rsidRDefault="004610E1" w:rsidP="004610E1">
      <w:pPr>
        <w:spacing w:line="276" w:lineRule="auto"/>
        <w:jc w:val="both"/>
        <w:rPr>
          <w:rFonts w:ascii="Tahoma" w:hAnsi="Tahoma" w:cs="Tahoma"/>
          <w:sz w:val="22"/>
          <w:szCs w:val="22"/>
          <w:lang w:val="en-AU"/>
        </w:rPr>
      </w:pPr>
    </w:p>
    <w:p w14:paraId="018DA01E" w14:textId="77777777" w:rsidR="004610E1" w:rsidRPr="001A571A" w:rsidRDefault="004610E1" w:rsidP="004610E1">
      <w:pPr>
        <w:spacing w:line="276" w:lineRule="auto"/>
        <w:jc w:val="both"/>
        <w:rPr>
          <w:rFonts w:ascii="Tahoma" w:hAnsi="Tahoma" w:cs="Tahoma"/>
          <w:sz w:val="22"/>
          <w:szCs w:val="22"/>
          <w:lang w:val="en-AU"/>
        </w:rPr>
      </w:pPr>
    </w:p>
    <w:p w14:paraId="2367F3DB" w14:textId="77777777" w:rsidR="004610E1" w:rsidRDefault="004610E1">
      <w:pPr>
        <w:spacing w:after="200"/>
        <w:rPr>
          <w:rFonts w:ascii="Calibri" w:hAnsi="Calibri" w:cs="Calibri"/>
          <w:b/>
          <w:bCs/>
          <w:color w:val="232323"/>
          <w:sz w:val="27"/>
          <w:szCs w:val="27"/>
          <w:shd w:val="clear" w:color="auto" w:fill="FFFFFF"/>
        </w:rPr>
      </w:pPr>
      <w:r>
        <w:rPr>
          <w:rFonts w:ascii="Calibri" w:hAnsi="Calibri" w:cs="Calibri"/>
          <w:b/>
          <w:bCs/>
          <w:color w:val="232323"/>
          <w:sz w:val="27"/>
          <w:szCs w:val="27"/>
          <w:shd w:val="clear" w:color="auto" w:fill="FFFFFF"/>
        </w:rPr>
        <w:br w:type="page"/>
      </w:r>
    </w:p>
    <w:p w14:paraId="31446076" w14:textId="7494F336" w:rsidR="004610E1" w:rsidRPr="004610E1" w:rsidRDefault="004610E1" w:rsidP="004610E1">
      <w:pPr>
        <w:spacing w:line="276" w:lineRule="auto"/>
        <w:rPr>
          <w:rFonts w:asciiTheme="majorHAnsi" w:hAnsiTheme="majorHAnsi" w:cstheme="majorHAnsi"/>
        </w:rPr>
      </w:pPr>
      <w:r w:rsidRPr="004610E1">
        <w:rPr>
          <w:rFonts w:asciiTheme="majorHAnsi" w:hAnsiTheme="majorHAnsi" w:cstheme="majorHAnsi"/>
          <w:b/>
          <w:bCs/>
          <w:color w:val="232323"/>
          <w:shd w:val="clear" w:color="auto" w:fill="FFFFFF"/>
        </w:rPr>
        <w:lastRenderedPageBreak/>
        <w:t>Social,</w:t>
      </w:r>
      <w:r w:rsidR="00300A1D">
        <w:rPr>
          <w:rFonts w:asciiTheme="majorHAnsi" w:hAnsiTheme="majorHAnsi" w:cstheme="majorHAnsi"/>
          <w:b/>
          <w:bCs/>
          <w:color w:val="232323"/>
          <w:shd w:val="clear" w:color="auto" w:fill="FFFFFF"/>
        </w:rPr>
        <w:t xml:space="preserve"> </w:t>
      </w:r>
      <w:r w:rsidRPr="004610E1">
        <w:rPr>
          <w:rFonts w:asciiTheme="majorHAnsi" w:hAnsiTheme="majorHAnsi" w:cstheme="majorHAnsi"/>
          <w:b/>
          <w:bCs/>
          <w:color w:val="232323"/>
          <w:shd w:val="clear" w:color="auto" w:fill="FFFFFF"/>
        </w:rPr>
        <w:t>Community,</w:t>
      </w:r>
      <w:r w:rsidR="00300A1D">
        <w:rPr>
          <w:rFonts w:asciiTheme="majorHAnsi" w:hAnsiTheme="majorHAnsi" w:cstheme="majorHAnsi"/>
          <w:b/>
          <w:bCs/>
          <w:color w:val="232323"/>
          <w:shd w:val="clear" w:color="auto" w:fill="FFFFFF"/>
        </w:rPr>
        <w:t xml:space="preserve"> </w:t>
      </w:r>
      <w:r w:rsidRPr="004610E1">
        <w:rPr>
          <w:rFonts w:asciiTheme="majorHAnsi" w:hAnsiTheme="majorHAnsi" w:cstheme="majorHAnsi"/>
          <w:b/>
          <w:bCs/>
          <w:color w:val="232323"/>
          <w:shd w:val="clear" w:color="auto" w:fill="FFFFFF"/>
        </w:rPr>
        <w:t>Home Care and Disability Services Industry Award 2010</w:t>
      </w:r>
    </w:p>
    <w:p w14:paraId="2735663D" w14:textId="77777777" w:rsidR="004610E1" w:rsidRPr="004610E1" w:rsidRDefault="004610E1" w:rsidP="004610E1">
      <w:pPr>
        <w:pStyle w:val="NormalWeb"/>
        <w:shd w:val="clear" w:color="auto" w:fill="FFFFFF"/>
        <w:spacing w:before="0" w:beforeAutospacing="0" w:after="240" w:afterAutospacing="0" w:line="276" w:lineRule="auto"/>
        <w:rPr>
          <w:rFonts w:asciiTheme="majorHAnsi" w:hAnsiTheme="majorHAnsi" w:cstheme="majorHAnsi"/>
          <w:color w:val="232323"/>
        </w:rPr>
      </w:pPr>
      <w:r w:rsidRPr="004610E1">
        <w:rPr>
          <w:rFonts w:asciiTheme="majorHAnsi" w:hAnsiTheme="majorHAnsi" w:cstheme="majorHAnsi"/>
          <w:b/>
          <w:bCs/>
          <w:color w:val="232323"/>
        </w:rPr>
        <w:t>B.6 Social and community services employee level 6</w:t>
      </w:r>
    </w:p>
    <w:p w14:paraId="469FE932" w14:textId="77777777" w:rsidR="004610E1" w:rsidRPr="004610E1" w:rsidRDefault="004610E1" w:rsidP="004610E1">
      <w:pPr>
        <w:pStyle w:val="NormalWeb"/>
        <w:shd w:val="clear" w:color="auto" w:fill="FFFFFF"/>
        <w:spacing w:before="0" w:beforeAutospacing="0" w:after="0" w:afterAutospacing="0" w:line="276" w:lineRule="auto"/>
        <w:rPr>
          <w:rFonts w:asciiTheme="majorHAnsi" w:hAnsiTheme="majorHAnsi" w:cstheme="majorHAnsi"/>
          <w:color w:val="232323"/>
        </w:rPr>
      </w:pPr>
      <w:r w:rsidRPr="004610E1">
        <w:rPr>
          <w:rFonts w:asciiTheme="majorHAnsi" w:hAnsiTheme="majorHAnsi" w:cstheme="majorHAnsi"/>
          <w:b/>
          <w:bCs/>
          <w:color w:val="232323"/>
        </w:rPr>
        <w:t>B.6.1 Characteristics of the level</w:t>
      </w:r>
    </w:p>
    <w:p w14:paraId="7FC1F9BD" w14:textId="16596F1E" w:rsidR="004610E1" w:rsidRPr="004610E1" w:rsidRDefault="004610E1" w:rsidP="004610E1">
      <w:pPr>
        <w:pStyle w:val="NormalWeb"/>
        <w:shd w:val="clear" w:color="auto" w:fill="FFFFFF"/>
        <w:spacing w:before="0" w:beforeAutospacing="0" w:line="276" w:lineRule="auto"/>
        <w:ind w:left="720"/>
        <w:rPr>
          <w:rFonts w:asciiTheme="majorHAnsi" w:hAnsiTheme="majorHAnsi" w:cstheme="majorHAnsi"/>
          <w:color w:val="232323"/>
        </w:rPr>
      </w:pPr>
      <w:r w:rsidRPr="004610E1">
        <w:rPr>
          <w:rFonts w:asciiTheme="majorHAnsi" w:hAnsiTheme="majorHAnsi" w:cstheme="majorHAnsi"/>
          <w:b/>
          <w:bCs/>
          <w:color w:val="232323"/>
        </w:rPr>
        <w:t>(a)</w:t>
      </w:r>
      <w:r w:rsidRPr="004610E1">
        <w:rPr>
          <w:rFonts w:asciiTheme="majorHAnsi" w:hAnsiTheme="majorHAnsi" w:cstheme="majorHAnsi"/>
          <w:color w:val="232323"/>
        </w:rPr>
        <w:t> A person employed as a Social and community services employee level 6 will operate under limited direction from senior employees or management and undertake a range of functions for which operational policies,</w:t>
      </w:r>
      <w:r>
        <w:rPr>
          <w:rFonts w:asciiTheme="majorHAnsi" w:hAnsiTheme="majorHAnsi" w:cstheme="majorHAnsi"/>
          <w:color w:val="232323"/>
        </w:rPr>
        <w:t xml:space="preserve"> </w:t>
      </w:r>
      <w:r w:rsidRPr="004610E1">
        <w:rPr>
          <w:rFonts w:asciiTheme="majorHAnsi" w:hAnsiTheme="majorHAnsi" w:cstheme="majorHAnsi"/>
          <w:color w:val="232323"/>
        </w:rPr>
        <w:t>practices and guidelines may need to be developed.</w:t>
      </w:r>
    </w:p>
    <w:p w14:paraId="4F96D69F" w14:textId="6469E918" w:rsidR="004610E1" w:rsidRPr="004610E1" w:rsidRDefault="004610E1" w:rsidP="004610E1">
      <w:pPr>
        <w:pStyle w:val="NormalWeb"/>
        <w:shd w:val="clear" w:color="auto" w:fill="FFFFFF"/>
        <w:spacing w:before="0" w:beforeAutospacing="0" w:line="276" w:lineRule="auto"/>
        <w:ind w:left="720"/>
        <w:rPr>
          <w:rFonts w:asciiTheme="majorHAnsi" w:hAnsiTheme="majorHAnsi" w:cstheme="majorHAnsi"/>
          <w:color w:val="232323"/>
        </w:rPr>
      </w:pPr>
      <w:r w:rsidRPr="004610E1">
        <w:rPr>
          <w:rFonts w:asciiTheme="majorHAnsi" w:hAnsiTheme="majorHAnsi" w:cstheme="majorHAnsi"/>
          <w:b/>
          <w:bCs/>
          <w:color w:val="232323"/>
        </w:rPr>
        <w:t>(b)</w:t>
      </w:r>
      <w:r w:rsidRPr="004610E1">
        <w:rPr>
          <w:rFonts w:asciiTheme="majorHAnsi" w:hAnsiTheme="majorHAnsi" w:cstheme="majorHAnsi"/>
          <w:color w:val="232323"/>
        </w:rPr>
        <w:t> General features at this level allow employees the scope to influence the operational activities of the organisation and would require employees to be involved with establishing operational procedures which impact upon the organisation and/or the sections of the community served by it. Employees at this level will be expected to contribute to management of the organisation,</w:t>
      </w:r>
      <w:r>
        <w:rPr>
          <w:rFonts w:asciiTheme="majorHAnsi" w:hAnsiTheme="majorHAnsi" w:cstheme="majorHAnsi"/>
          <w:color w:val="232323"/>
        </w:rPr>
        <w:t xml:space="preserve"> </w:t>
      </w:r>
      <w:r w:rsidRPr="004610E1">
        <w:rPr>
          <w:rFonts w:asciiTheme="majorHAnsi" w:hAnsiTheme="majorHAnsi" w:cstheme="majorHAnsi"/>
          <w:color w:val="232323"/>
        </w:rPr>
        <w:t>assist or prepare budgets,</w:t>
      </w:r>
      <w:r>
        <w:rPr>
          <w:rFonts w:asciiTheme="majorHAnsi" w:hAnsiTheme="majorHAnsi" w:cstheme="majorHAnsi"/>
          <w:color w:val="232323"/>
        </w:rPr>
        <w:t xml:space="preserve"> </w:t>
      </w:r>
      <w:r w:rsidRPr="004610E1">
        <w:rPr>
          <w:rFonts w:asciiTheme="majorHAnsi" w:hAnsiTheme="majorHAnsi" w:cstheme="majorHAnsi"/>
          <w:color w:val="232323"/>
        </w:rPr>
        <w:t xml:space="preserve">establish </w:t>
      </w:r>
      <w:proofErr w:type="gramStart"/>
      <w:r w:rsidRPr="004610E1">
        <w:rPr>
          <w:rFonts w:asciiTheme="majorHAnsi" w:hAnsiTheme="majorHAnsi" w:cstheme="majorHAnsi"/>
          <w:color w:val="232323"/>
        </w:rPr>
        <w:t>procedures</w:t>
      </w:r>
      <w:proofErr w:type="gramEnd"/>
      <w:r w:rsidRPr="004610E1">
        <w:rPr>
          <w:rFonts w:asciiTheme="majorHAnsi" w:hAnsiTheme="majorHAnsi" w:cstheme="majorHAnsi"/>
          <w:color w:val="232323"/>
        </w:rPr>
        <w:t xml:space="preserve"> and work practices. Employees will be involved in the formation of programs and work practices and will be required to </w:t>
      </w:r>
      <w:proofErr w:type="gramStart"/>
      <w:r w:rsidRPr="004610E1">
        <w:rPr>
          <w:rFonts w:asciiTheme="majorHAnsi" w:hAnsiTheme="majorHAnsi" w:cstheme="majorHAnsi"/>
          <w:color w:val="232323"/>
        </w:rPr>
        <w:t>provide assistance</w:t>
      </w:r>
      <w:proofErr w:type="gramEnd"/>
      <w:r w:rsidRPr="004610E1">
        <w:rPr>
          <w:rFonts w:asciiTheme="majorHAnsi" w:hAnsiTheme="majorHAnsi" w:cstheme="majorHAnsi"/>
          <w:color w:val="232323"/>
        </w:rPr>
        <w:t xml:space="preserve"> and/or expert advice to other employees. Employees may be required to negotiate matters on behalf of the organisation.</w:t>
      </w:r>
    </w:p>
    <w:p w14:paraId="68B4817A" w14:textId="4E202532" w:rsidR="004610E1" w:rsidRPr="004610E1" w:rsidRDefault="004610E1" w:rsidP="004610E1">
      <w:pPr>
        <w:pStyle w:val="NormalWeb"/>
        <w:shd w:val="clear" w:color="auto" w:fill="FFFFFF"/>
        <w:spacing w:before="0" w:beforeAutospacing="0" w:line="276" w:lineRule="auto"/>
        <w:ind w:left="720"/>
        <w:rPr>
          <w:rFonts w:asciiTheme="majorHAnsi" w:hAnsiTheme="majorHAnsi" w:cstheme="majorHAnsi"/>
          <w:color w:val="232323"/>
        </w:rPr>
      </w:pPr>
      <w:r w:rsidRPr="004610E1">
        <w:rPr>
          <w:rFonts w:asciiTheme="majorHAnsi" w:hAnsiTheme="majorHAnsi" w:cstheme="majorHAnsi"/>
          <w:b/>
          <w:bCs/>
          <w:color w:val="232323"/>
        </w:rPr>
        <w:t>(c)</w:t>
      </w:r>
      <w:r w:rsidRPr="004610E1">
        <w:rPr>
          <w:rFonts w:asciiTheme="majorHAnsi" w:hAnsiTheme="majorHAnsi" w:cstheme="majorHAnsi"/>
          <w:color w:val="232323"/>
        </w:rPr>
        <w:t xml:space="preserve"> Positions at this level will require responsibility for decision-making in the </w:t>
      </w:r>
      <w:proofErr w:type="gramStart"/>
      <w:r w:rsidRPr="004610E1">
        <w:rPr>
          <w:rFonts w:asciiTheme="majorHAnsi" w:hAnsiTheme="majorHAnsi" w:cstheme="majorHAnsi"/>
          <w:color w:val="232323"/>
        </w:rPr>
        <w:t>particular work</w:t>
      </w:r>
      <w:proofErr w:type="gramEnd"/>
      <w:r w:rsidRPr="004610E1">
        <w:rPr>
          <w:rFonts w:asciiTheme="majorHAnsi" w:hAnsiTheme="majorHAnsi" w:cstheme="majorHAnsi"/>
          <w:color w:val="232323"/>
        </w:rPr>
        <w:t xml:space="preserve"> area and the provision of expert advice. Employees will be required to provide consultation and assistance relevant to the workplace. Employees will be required to set outcomes for the work areas for which they are responsible </w:t>
      </w:r>
      <w:proofErr w:type="gramStart"/>
      <w:r w:rsidRPr="004610E1">
        <w:rPr>
          <w:rFonts w:asciiTheme="majorHAnsi" w:hAnsiTheme="majorHAnsi" w:cstheme="majorHAnsi"/>
          <w:color w:val="232323"/>
        </w:rPr>
        <w:t>so as to</w:t>
      </w:r>
      <w:proofErr w:type="gramEnd"/>
      <w:r w:rsidRPr="004610E1">
        <w:rPr>
          <w:rFonts w:asciiTheme="majorHAnsi" w:hAnsiTheme="majorHAnsi" w:cstheme="majorHAnsi"/>
          <w:color w:val="232323"/>
        </w:rPr>
        <w:t xml:space="preserve"> achieve the objectives of the organisation. They may be required to undertake the control and co-ordination of a program,</w:t>
      </w:r>
      <w:r>
        <w:rPr>
          <w:rFonts w:asciiTheme="majorHAnsi" w:hAnsiTheme="majorHAnsi" w:cstheme="majorHAnsi"/>
          <w:color w:val="232323"/>
        </w:rPr>
        <w:t xml:space="preserve"> </w:t>
      </w:r>
      <w:r w:rsidRPr="004610E1">
        <w:rPr>
          <w:rFonts w:asciiTheme="majorHAnsi" w:hAnsiTheme="majorHAnsi" w:cstheme="majorHAnsi"/>
          <w:color w:val="232323"/>
        </w:rPr>
        <w:t xml:space="preserve">project and/or significant work area. Employees require a good understanding of the </w:t>
      </w:r>
      <w:proofErr w:type="gramStart"/>
      <w:r w:rsidRPr="004610E1">
        <w:rPr>
          <w:rFonts w:asciiTheme="majorHAnsi" w:hAnsiTheme="majorHAnsi" w:cstheme="majorHAnsi"/>
          <w:color w:val="232323"/>
        </w:rPr>
        <w:t>long term</w:t>
      </w:r>
      <w:proofErr w:type="gramEnd"/>
      <w:r w:rsidRPr="004610E1">
        <w:rPr>
          <w:rFonts w:asciiTheme="majorHAnsi" w:hAnsiTheme="majorHAnsi" w:cstheme="majorHAnsi"/>
          <w:color w:val="232323"/>
        </w:rPr>
        <w:t xml:space="preserve"> goals of the organisation.</w:t>
      </w:r>
    </w:p>
    <w:p w14:paraId="6FD81EDA" w14:textId="0AD8B24D" w:rsidR="004610E1" w:rsidRPr="004610E1" w:rsidRDefault="004610E1" w:rsidP="004610E1">
      <w:pPr>
        <w:pStyle w:val="NormalWeb"/>
        <w:shd w:val="clear" w:color="auto" w:fill="FFFFFF"/>
        <w:spacing w:before="0" w:beforeAutospacing="0" w:line="276" w:lineRule="auto"/>
        <w:ind w:left="720"/>
        <w:rPr>
          <w:rFonts w:asciiTheme="majorHAnsi" w:hAnsiTheme="majorHAnsi" w:cstheme="majorHAnsi"/>
          <w:color w:val="232323"/>
        </w:rPr>
      </w:pPr>
      <w:r w:rsidRPr="004610E1">
        <w:rPr>
          <w:rFonts w:asciiTheme="majorHAnsi" w:hAnsiTheme="majorHAnsi" w:cstheme="majorHAnsi"/>
          <w:b/>
          <w:bCs/>
          <w:color w:val="232323"/>
        </w:rPr>
        <w:t>(d)</w:t>
      </w:r>
      <w:r w:rsidRPr="004610E1">
        <w:rPr>
          <w:rFonts w:asciiTheme="majorHAnsi" w:hAnsiTheme="majorHAnsi" w:cstheme="majorHAnsi"/>
          <w:color w:val="232323"/>
        </w:rPr>
        <w:t> Employees may exercise managerial responsibility,</w:t>
      </w:r>
      <w:r>
        <w:rPr>
          <w:rFonts w:asciiTheme="majorHAnsi" w:hAnsiTheme="majorHAnsi" w:cstheme="majorHAnsi"/>
          <w:color w:val="232323"/>
        </w:rPr>
        <w:t xml:space="preserve"> </w:t>
      </w:r>
      <w:r w:rsidRPr="004610E1">
        <w:rPr>
          <w:rFonts w:asciiTheme="majorHAnsi" w:hAnsiTheme="majorHAnsi" w:cstheme="majorHAnsi"/>
          <w:color w:val="232323"/>
        </w:rPr>
        <w:t>work independently as specialists or may be a senior member of a single discipline project team or provide specialist support to a range of programs or activities. Positions at this level may be identified by:</w:t>
      </w:r>
      <w:r>
        <w:rPr>
          <w:rFonts w:asciiTheme="majorHAnsi" w:hAnsiTheme="majorHAnsi" w:cstheme="majorHAnsi"/>
          <w:color w:val="232323"/>
        </w:rPr>
        <w:t xml:space="preserve"> </w:t>
      </w:r>
      <w:r w:rsidRPr="004610E1">
        <w:rPr>
          <w:rFonts w:asciiTheme="majorHAnsi" w:hAnsiTheme="majorHAnsi" w:cstheme="majorHAnsi"/>
          <w:color w:val="232323"/>
        </w:rPr>
        <w:t>impact of activities undertaken or achievement of stated outcomes or objectives for the workplace;</w:t>
      </w:r>
      <w:r>
        <w:rPr>
          <w:rFonts w:asciiTheme="majorHAnsi" w:hAnsiTheme="majorHAnsi" w:cstheme="majorHAnsi"/>
          <w:color w:val="232323"/>
        </w:rPr>
        <w:t xml:space="preserve"> </w:t>
      </w:r>
      <w:r w:rsidRPr="004610E1">
        <w:rPr>
          <w:rFonts w:asciiTheme="majorHAnsi" w:hAnsiTheme="majorHAnsi" w:cstheme="majorHAnsi"/>
          <w:color w:val="232323"/>
        </w:rPr>
        <w:t>the level of responsibility for decision-making;</w:t>
      </w:r>
      <w:r>
        <w:rPr>
          <w:rFonts w:asciiTheme="majorHAnsi" w:hAnsiTheme="majorHAnsi" w:cstheme="majorHAnsi"/>
          <w:color w:val="232323"/>
        </w:rPr>
        <w:t xml:space="preserve"> </w:t>
      </w:r>
      <w:r w:rsidRPr="004610E1">
        <w:rPr>
          <w:rFonts w:asciiTheme="majorHAnsi" w:hAnsiTheme="majorHAnsi" w:cstheme="majorHAnsi"/>
          <w:color w:val="232323"/>
        </w:rPr>
        <w:t>the exercise of judgment;</w:t>
      </w:r>
      <w:r>
        <w:rPr>
          <w:rFonts w:asciiTheme="majorHAnsi" w:hAnsiTheme="majorHAnsi" w:cstheme="majorHAnsi"/>
          <w:color w:val="232323"/>
        </w:rPr>
        <w:t xml:space="preserve"> </w:t>
      </w:r>
      <w:r w:rsidRPr="004610E1">
        <w:rPr>
          <w:rFonts w:asciiTheme="majorHAnsi" w:hAnsiTheme="majorHAnsi" w:cstheme="majorHAnsi"/>
          <w:color w:val="232323"/>
        </w:rPr>
        <w:t>delegated authority;</w:t>
      </w:r>
      <w:r>
        <w:rPr>
          <w:rFonts w:asciiTheme="majorHAnsi" w:hAnsiTheme="majorHAnsi" w:cstheme="majorHAnsi"/>
          <w:color w:val="232323"/>
        </w:rPr>
        <w:t xml:space="preserve"> </w:t>
      </w:r>
      <w:r w:rsidRPr="004610E1">
        <w:rPr>
          <w:rFonts w:asciiTheme="majorHAnsi" w:hAnsiTheme="majorHAnsi" w:cstheme="majorHAnsi"/>
          <w:color w:val="232323"/>
        </w:rPr>
        <w:t>and the provision of expert advice.</w:t>
      </w:r>
    </w:p>
    <w:p w14:paraId="512482DC" w14:textId="587404DD" w:rsidR="004610E1" w:rsidRPr="004610E1" w:rsidRDefault="004610E1" w:rsidP="004610E1">
      <w:pPr>
        <w:pStyle w:val="NormalWeb"/>
        <w:shd w:val="clear" w:color="auto" w:fill="FFFFFF"/>
        <w:spacing w:before="0" w:beforeAutospacing="0" w:line="276" w:lineRule="auto"/>
        <w:ind w:left="720"/>
        <w:rPr>
          <w:rFonts w:asciiTheme="majorHAnsi" w:hAnsiTheme="majorHAnsi" w:cstheme="majorHAnsi"/>
          <w:color w:val="232323"/>
        </w:rPr>
      </w:pPr>
      <w:r w:rsidRPr="004610E1">
        <w:rPr>
          <w:rFonts w:asciiTheme="majorHAnsi" w:hAnsiTheme="majorHAnsi" w:cstheme="majorHAnsi"/>
          <w:b/>
          <w:bCs/>
          <w:color w:val="232323"/>
        </w:rPr>
        <w:t>(e)</w:t>
      </w:r>
      <w:r w:rsidRPr="004610E1">
        <w:rPr>
          <w:rFonts w:asciiTheme="majorHAnsi" w:hAnsiTheme="majorHAnsi" w:cstheme="majorHAnsi"/>
          <w:color w:val="232323"/>
        </w:rPr>
        <w:t> Managing time is essential so outcomes can be achieved. A high level of interpersonal skills is required to resolve organisational issues,</w:t>
      </w:r>
      <w:r>
        <w:rPr>
          <w:rFonts w:asciiTheme="majorHAnsi" w:hAnsiTheme="majorHAnsi" w:cstheme="majorHAnsi"/>
          <w:color w:val="232323"/>
        </w:rPr>
        <w:t xml:space="preserve"> </w:t>
      </w:r>
      <w:r w:rsidRPr="004610E1">
        <w:rPr>
          <w:rFonts w:asciiTheme="majorHAnsi" w:hAnsiTheme="majorHAnsi" w:cstheme="majorHAnsi"/>
          <w:color w:val="232323"/>
        </w:rPr>
        <w:t>negotiate contracts,</w:t>
      </w:r>
      <w:r>
        <w:rPr>
          <w:rFonts w:asciiTheme="majorHAnsi" w:hAnsiTheme="majorHAnsi" w:cstheme="majorHAnsi"/>
          <w:color w:val="232323"/>
        </w:rPr>
        <w:t xml:space="preserve"> </w:t>
      </w:r>
      <w:proofErr w:type="gramStart"/>
      <w:r w:rsidRPr="004610E1">
        <w:rPr>
          <w:rFonts w:asciiTheme="majorHAnsi" w:hAnsiTheme="majorHAnsi" w:cstheme="majorHAnsi"/>
          <w:color w:val="232323"/>
        </w:rPr>
        <w:t>develop</w:t>
      </w:r>
      <w:proofErr w:type="gramEnd"/>
      <w:r w:rsidRPr="004610E1">
        <w:rPr>
          <w:rFonts w:asciiTheme="majorHAnsi" w:hAnsiTheme="majorHAnsi" w:cstheme="majorHAnsi"/>
          <w:color w:val="232323"/>
        </w:rPr>
        <w:t xml:space="preserve"> and motivate staff. Employees will be required to understand and implement effective staff management and personnel practices.</w:t>
      </w:r>
    </w:p>
    <w:p w14:paraId="00BD20E5" w14:textId="77777777" w:rsidR="004610E1" w:rsidRPr="004610E1" w:rsidRDefault="004610E1" w:rsidP="004610E1">
      <w:pPr>
        <w:pStyle w:val="NormalWeb"/>
        <w:shd w:val="clear" w:color="auto" w:fill="FFFFFF"/>
        <w:spacing w:before="0" w:beforeAutospacing="0" w:line="276" w:lineRule="auto"/>
        <w:rPr>
          <w:rFonts w:asciiTheme="majorHAnsi" w:hAnsiTheme="majorHAnsi" w:cstheme="majorHAnsi"/>
          <w:color w:val="232323"/>
        </w:rPr>
      </w:pPr>
      <w:r w:rsidRPr="004610E1">
        <w:rPr>
          <w:rFonts w:asciiTheme="majorHAnsi" w:hAnsiTheme="majorHAnsi" w:cstheme="majorHAnsi"/>
          <w:b/>
          <w:bCs/>
          <w:color w:val="232323"/>
        </w:rPr>
        <w:t>B.6.2 Responsibilities</w:t>
      </w:r>
    </w:p>
    <w:p w14:paraId="72A3A50A" w14:textId="77777777" w:rsidR="004610E1" w:rsidRPr="004610E1" w:rsidRDefault="004610E1" w:rsidP="004610E1">
      <w:pPr>
        <w:pStyle w:val="NormalWeb"/>
        <w:shd w:val="clear" w:color="auto" w:fill="FFFFFF"/>
        <w:spacing w:before="0" w:beforeAutospacing="0" w:line="276" w:lineRule="auto"/>
        <w:ind w:left="720"/>
        <w:rPr>
          <w:rFonts w:asciiTheme="majorHAnsi" w:hAnsiTheme="majorHAnsi" w:cstheme="majorHAnsi"/>
          <w:color w:val="232323"/>
        </w:rPr>
      </w:pPr>
      <w:r w:rsidRPr="004610E1">
        <w:rPr>
          <w:rFonts w:asciiTheme="majorHAnsi" w:hAnsiTheme="majorHAnsi" w:cstheme="majorHAnsi"/>
          <w:color w:val="232323"/>
        </w:rPr>
        <w:t xml:space="preserve">To contribute to the operational objectives of the work </w:t>
      </w:r>
      <w:proofErr w:type="spellStart"/>
      <w:proofErr w:type="gramStart"/>
      <w:r w:rsidRPr="004610E1">
        <w:rPr>
          <w:rFonts w:asciiTheme="majorHAnsi" w:hAnsiTheme="majorHAnsi" w:cstheme="majorHAnsi"/>
          <w:color w:val="232323"/>
        </w:rPr>
        <w:t>area,a</w:t>
      </w:r>
      <w:proofErr w:type="spellEnd"/>
      <w:proofErr w:type="gramEnd"/>
      <w:r w:rsidRPr="004610E1">
        <w:rPr>
          <w:rFonts w:asciiTheme="majorHAnsi" w:hAnsiTheme="majorHAnsi" w:cstheme="majorHAnsi"/>
          <w:color w:val="232323"/>
        </w:rPr>
        <w:t xml:space="preserve"> position at this level may include some of the following:</w:t>
      </w:r>
    </w:p>
    <w:p w14:paraId="0AFF6527" w14:textId="77777777" w:rsidR="004610E1" w:rsidRPr="004610E1" w:rsidRDefault="004610E1" w:rsidP="004610E1">
      <w:pPr>
        <w:pStyle w:val="NormalWeb"/>
        <w:shd w:val="clear" w:color="auto" w:fill="FFFFFF"/>
        <w:spacing w:before="0" w:beforeAutospacing="0" w:line="276" w:lineRule="auto"/>
        <w:ind w:left="720"/>
        <w:rPr>
          <w:rFonts w:asciiTheme="majorHAnsi" w:hAnsiTheme="majorHAnsi" w:cstheme="majorHAnsi"/>
          <w:color w:val="232323"/>
        </w:rPr>
      </w:pPr>
      <w:r w:rsidRPr="004610E1">
        <w:rPr>
          <w:rFonts w:asciiTheme="majorHAnsi" w:hAnsiTheme="majorHAnsi" w:cstheme="majorHAnsi"/>
          <w:b/>
          <w:bCs/>
          <w:color w:val="232323"/>
        </w:rPr>
        <w:t>(a)</w:t>
      </w:r>
      <w:r w:rsidRPr="004610E1">
        <w:rPr>
          <w:rFonts w:asciiTheme="majorHAnsi" w:hAnsiTheme="majorHAnsi" w:cstheme="majorHAnsi"/>
          <w:color w:val="232323"/>
        </w:rPr>
        <w:t xml:space="preserve"> undertake significant projects and/or functions involving the use of analytical </w:t>
      </w:r>
      <w:proofErr w:type="gramStart"/>
      <w:r w:rsidRPr="004610E1">
        <w:rPr>
          <w:rFonts w:asciiTheme="majorHAnsi" w:hAnsiTheme="majorHAnsi" w:cstheme="majorHAnsi"/>
          <w:color w:val="232323"/>
        </w:rPr>
        <w:t>skills;</w:t>
      </w:r>
      <w:proofErr w:type="gramEnd"/>
    </w:p>
    <w:p w14:paraId="02D83335" w14:textId="77777777" w:rsidR="004610E1" w:rsidRPr="004610E1" w:rsidRDefault="004610E1" w:rsidP="004610E1">
      <w:pPr>
        <w:pStyle w:val="NormalWeb"/>
        <w:shd w:val="clear" w:color="auto" w:fill="FFFFFF"/>
        <w:spacing w:before="0" w:beforeAutospacing="0" w:line="276" w:lineRule="auto"/>
        <w:ind w:left="720"/>
        <w:rPr>
          <w:rFonts w:asciiTheme="majorHAnsi" w:hAnsiTheme="majorHAnsi" w:cstheme="majorHAnsi"/>
          <w:color w:val="232323"/>
        </w:rPr>
      </w:pPr>
      <w:r w:rsidRPr="004610E1">
        <w:rPr>
          <w:rFonts w:asciiTheme="majorHAnsi" w:hAnsiTheme="majorHAnsi" w:cstheme="majorHAnsi"/>
          <w:b/>
          <w:bCs/>
          <w:color w:val="232323"/>
        </w:rPr>
        <w:t>(b)</w:t>
      </w:r>
      <w:r w:rsidRPr="004610E1">
        <w:rPr>
          <w:rFonts w:asciiTheme="majorHAnsi" w:hAnsiTheme="majorHAnsi" w:cstheme="majorHAnsi"/>
          <w:color w:val="232323"/>
        </w:rPr>
        <w:t xml:space="preserve"> undertake managerial or specialised functions under a wide range of conditions to achieve results in line with organisation </w:t>
      </w:r>
      <w:proofErr w:type="gramStart"/>
      <w:r w:rsidRPr="004610E1">
        <w:rPr>
          <w:rFonts w:asciiTheme="majorHAnsi" w:hAnsiTheme="majorHAnsi" w:cstheme="majorHAnsi"/>
          <w:color w:val="232323"/>
        </w:rPr>
        <w:t>goals;</w:t>
      </w:r>
      <w:proofErr w:type="gramEnd"/>
    </w:p>
    <w:p w14:paraId="3B3127E9" w14:textId="5CBBC529" w:rsidR="004610E1" w:rsidRPr="004610E1" w:rsidRDefault="004610E1" w:rsidP="004610E1">
      <w:pPr>
        <w:pStyle w:val="NormalWeb"/>
        <w:shd w:val="clear" w:color="auto" w:fill="FFFFFF"/>
        <w:spacing w:before="0" w:beforeAutospacing="0" w:line="276" w:lineRule="auto"/>
        <w:ind w:left="720"/>
        <w:rPr>
          <w:rFonts w:asciiTheme="majorHAnsi" w:hAnsiTheme="majorHAnsi" w:cstheme="majorHAnsi"/>
          <w:color w:val="232323"/>
        </w:rPr>
      </w:pPr>
      <w:r w:rsidRPr="004610E1">
        <w:rPr>
          <w:rFonts w:asciiTheme="majorHAnsi" w:hAnsiTheme="majorHAnsi" w:cstheme="majorHAnsi"/>
          <w:b/>
          <w:bCs/>
          <w:color w:val="232323"/>
        </w:rPr>
        <w:lastRenderedPageBreak/>
        <w:t>(c)</w:t>
      </w:r>
      <w:r w:rsidRPr="004610E1">
        <w:rPr>
          <w:rFonts w:asciiTheme="majorHAnsi" w:hAnsiTheme="majorHAnsi" w:cstheme="majorHAnsi"/>
          <w:color w:val="232323"/>
        </w:rPr>
        <w:t> exercise managerial control,</w:t>
      </w:r>
      <w:r>
        <w:rPr>
          <w:rFonts w:asciiTheme="majorHAnsi" w:hAnsiTheme="majorHAnsi" w:cstheme="majorHAnsi"/>
          <w:color w:val="232323"/>
        </w:rPr>
        <w:t xml:space="preserve"> </w:t>
      </w:r>
      <w:r w:rsidRPr="004610E1">
        <w:rPr>
          <w:rFonts w:asciiTheme="majorHAnsi" w:hAnsiTheme="majorHAnsi" w:cstheme="majorHAnsi"/>
          <w:color w:val="232323"/>
        </w:rPr>
        <w:t>involving the planning,</w:t>
      </w:r>
      <w:r>
        <w:rPr>
          <w:rFonts w:asciiTheme="majorHAnsi" w:hAnsiTheme="majorHAnsi" w:cstheme="majorHAnsi"/>
          <w:color w:val="232323"/>
        </w:rPr>
        <w:t xml:space="preserve"> </w:t>
      </w:r>
      <w:r w:rsidRPr="004610E1">
        <w:rPr>
          <w:rFonts w:asciiTheme="majorHAnsi" w:hAnsiTheme="majorHAnsi" w:cstheme="majorHAnsi"/>
          <w:color w:val="232323"/>
        </w:rPr>
        <w:t>direction,</w:t>
      </w:r>
      <w:r>
        <w:rPr>
          <w:rFonts w:asciiTheme="majorHAnsi" w:hAnsiTheme="majorHAnsi" w:cstheme="majorHAnsi"/>
          <w:color w:val="232323"/>
        </w:rPr>
        <w:t xml:space="preserve"> </w:t>
      </w:r>
      <w:r w:rsidRPr="004610E1">
        <w:rPr>
          <w:rFonts w:asciiTheme="majorHAnsi" w:hAnsiTheme="majorHAnsi" w:cstheme="majorHAnsi"/>
          <w:color w:val="232323"/>
        </w:rPr>
        <w:t xml:space="preserve">control and evaluation of operations which include providing analysis and interpretation for either a major single or multi-specialist </w:t>
      </w:r>
      <w:proofErr w:type="gramStart"/>
      <w:r w:rsidRPr="004610E1">
        <w:rPr>
          <w:rFonts w:asciiTheme="majorHAnsi" w:hAnsiTheme="majorHAnsi" w:cstheme="majorHAnsi"/>
          <w:color w:val="232323"/>
        </w:rPr>
        <w:t>operation;</w:t>
      </w:r>
      <w:proofErr w:type="gramEnd"/>
    </w:p>
    <w:p w14:paraId="67D4DD34" w14:textId="2EC62F29" w:rsidR="004610E1" w:rsidRPr="004610E1" w:rsidRDefault="004610E1" w:rsidP="004610E1">
      <w:pPr>
        <w:pStyle w:val="NormalWeb"/>
        <w:shd w:val="clear" w:color="auto" w:fill="FFFFFF"/>
        <w:spacing w:before="0" w:beforeAutospacing="0" w:line="276" w:lineRule="auto"/>
        <w:ind w:left="720"/>
        <w:rPr>
          <w:rFonts w:asciiTheme="majorHAnsi" w:hAnsiTheme="majorHAnsi" w:cstheme="majorHAnsi"/>
          <w:color w:val="232323"/>
        </w:rPr>
      </w:pPr>
      <w:r w:rsidRPr="004610E1">
        <w:rPr>
          <w:rFonts w:asciiTheme="majorHAnsi" w:hAnsiTheme="majorHAnsi" w:cstheme="majorHAnsi"/>
          <w:b/>
          <w:bCs/>
          <w:color w:val="232323"/>
        </w:rPr>
        <w:t>(d)</w:t>
      </w:r>
      <w:r w:rsidRPr="004610E1">
        <w:rPr>
          <w:rFonts w:asciiTheme="majorHAnsi" w:hAnsiTheme="majorHAnsi" w:cstheme="majorHAnsi"/>
          <w:color w:val="232323"/>
        </w:rPr>
        <w:t> undertake a range of duties within the work area,</w:t>
      </w:r>
      <w:r>
        <w:rPr>
          <w:rFonts w:asciiTheme="majorHAnsi" w:hAnsiTheme="majorHAnsi" w:cstheme="majorHAnsi"/>
          <w:color w:val="232323"/>
        </w:rPr>
        <w:t xml:space="preserve"> </w:t>
      </w:r>
      <w:r w:rsidRPr="004610E1">
        <w:rPr>
          <w:rFonts w:asciiTheme="majorHAnsi" w:hAnsiTheme="majorHAnsi" w:cstheme="majorHAnsi"/>
          <w:color w:val="232323"/>
        </w:rPr>
        <w:t>including develop work practices and procedures;</w:t>
      </w:r>
      <w:r>
        <w:rPr>
          <w:rFonts w:asciiTheme="majorHAnsi" w:hAnsiTheme="majorHAnsi" w:cstheme="majorHAnsi"/>
          <w:color w:val="232323"/>
        </w:rPr>
        <w:t xml:space="preserve"> </w:t>
      </w:r>
      <w:r w:rsidRPr="004610E1">
        <w:rPr>
          <w:rFonts w:asciiTheme="majorHAnsi" w:hAnsiTheme="majorHAnsi" w:cstheme="majorHAnsi"/>
          <w:color w:val="232323"/>
        </w:rPr>
        <w:t>problem definition,</w:t>
      </w:r>
      <w:r>
        <w:rPr>
          <w:rFonts w:asciiTheme="majorHAnsi" w:hAnsiTheme="majorHAnsi" w:cstheme="majorHAnsi"/>
          <w:color w:val="232323"/>
        </w:rPr>
        <w:t xml:space="preserve"> </w:t>
      </w:r>
      <w:r w:rsidRPr="004610E1">
        <w:rPr>
          <w:rFonts w:asciiTheme="majorHAnsi" w:hAnsiTheme="majorHAnsi" w:cstheme="majorHAnsi"/>
          <w:color w:val="232323"/>
        </w:rPr>
        <w:t>planning and the exercise of judgment;</w:t>
      </w:r>
      <w:r>
        <w:rPr>
          <w:rFonts w:asciiTheme="majorHAnsi" w:hAnsiTheme="majorHAnsi" w:cstheme="majorHAnsi"/>
          <w:color w:val="232323"/>
        </w:rPr>
        <w:t xml:space="preserve"> </w:t>
      </w:r>
      <w:r w:rsidRPr="004610E1">
        <w:rPr>
          <w:rFonts w:asciiTheme="majorHAnsi" w:hAnsiTheme="majorHAnsi" w:cstheme="majorHAnsi"/>
          <w:color w:val="232323"/>
        </w:rPr>
        <w:t xml:space="preserve">provide advice on policy matters and contribute to their </w:t>
      </w:r>
      <w:proofErr w:type="gramStart"/>
      <w:r w:rsidRPr="004610E1">
        <w:rPr>
          <w:rFonts w:asciiTheme="majorHAnsi" w:hAnsiTheme="majorHAnsi" w:cstheme="majorHAnsi"/>
          <w:color w:val="232323"/>
        </w:rPr>
        <w:t>development;</w:t>
      </w:r>
      <w:proofErr w:type="gramEnd"/>
    </w:p>
    <w:p w14:paraId="6C36F046" w14:textId="77777777" w:rsidR="004610E1" w:rsidRPr="004610E1" w:rsidRDefault="004610E1" w:rsidP="004610E1">
      <w:pPr>
        <w:pStyle w:val="NormalWeb"/>
        <w:shd w:val="clear" w:color="auto" w:fill="FFFFFF"/>
        <w:spacing w:before="0" w:beforeAutospacing="0" w:line="276" w:lineRule="auto"/>
        <w:ind w:left="720"/>
        <w:rPr>
          <w:rFonts w:asciiTheme="majorHAnsi" w:hAnsiTheme="majorHAnsi" w:cstheme="majorHAnsi"/>
          <w:color w:val="232323"/>
        </w:rPr>
      </w:pPr>
      <w:r w:rsidRPr="004610E1">
        <w:rPr>
          <w:rFonts w:asciiTheme="majorHAnsi" w:hAnsiTheme="majorHAnsi" w:cstheme="majorHAnsi"/>
          <w:b/>
          <w:bCs/>
          <w:color w:val="232323"/>
        </w:rPr>
        <w:t>(e)</w:t>
      </w:r>
      <w:r w:rsidRPr="004610E1">
        <w:rPr>
          <w:rFonts w:asciiTheme="majorHAnsi" w:hAnsiTheme="majorHAnsi" w:cstheme="majorHAnsi"/>
          <w:color w:val="232323"/>
        </w:rPr>
        <w:t xml:space="preserve"> negotiate on matters of significance within the organisation with other bodies and/or members of the </w:t>
      </w:r>
      <w:proofErr w:type="gramStart"/>
      <w:r w:rsidRPr="004610E1">
        <w:rPr>
          <w:rFonts w:asciiTheme="majorHAnsi" w:hAnsiTheme="majorHAnsi" w:cstheme="majorHAnsi"/>
          <w:color w:val="232323"/>
        </w:rPr>
        <w:t>public;</w:t>
      </w:r>
      <w:proofErr w:type="gramEnd"/>
    </w:p>
    <w:p w14:paraId="12ACAC36" w14:textId="77777777" w:rsidR="004610E1" w:rsidRPr="004610E1" w:rsidRDefault="004610E1" w:rsidP="004610E1">
      <w:pPr>
        <w:pStyle w:val="NormalWeb"/>
        <w:shd w:val="clear" w:color="auto" w:fill="FFFFFF"/>
        <w:spacing w:before="0" w:beforeAutospacing="0" w:line="276" w:lineRule="auto"/>
        <w:ind w:left="720"/>
        <w:rPr>
          <w:rFonts w:asciiTheme="majorHAnsi" w:hAnsiTheme="majorHAnsi" w:cstheme="majorHAnsi"/>
          <w:color w:val="232323"/>
        </w:rPr>
      </w:pPr>
      <w:r w:rsidRPr="004610E1">
        <w:rPr>
          <w:rFonts w:asciiTheme="majorHAnsi" w:hAnsiTheme="majorHAnsi" w:cstheme="majorHAnsi"/>
          <w:b/>
          <w:bCs/>
          <w:color w:val="232323"/>
        </w:rPr>
        <w:t>(f)</w:t>
      </w:r>
      <w:r w:rsidRPr="004610E1">
        <w:rPr>
          <w:rFonts w:asciiTheme="majorHAnsi" w:hAnsiTheme="majorHAnsi" w:cstheme="majorHAnsi"/>
          <w:color w:val="232323"/>
        </w:rPr>
        <w:t xml:space="preserve"> provide advice on matters of complexity within the work area and/or specialised </w:t>
      </w:r>
      <w:proofErr w:type="gramStart"/>
      <w:r w:rsidRPr="004610E1">
        <w:rPr>
          <w:rFonts w:asciiTheme="majorHAnsi" w:hAnsiTheme="majorHAnsi" w:cstheme="majorHAnsi"/>
          <w:color w:val="232323"/>
        </w:rPr>
        <w:t>area;</w:t>
      </w:r>
      <w:proofErr w:type="gramEnd"/>
    </w:p>
    <w:p w14:paraId="055753FC" w14:textId="77777777" w:rsidR="004610E1" w:rsidRPr="004610E1" w:rsidRDefault="004610E1" w:rsidP="004610E1">
      <w:pPr>
        <w:pStyle w:val="NormalWeb"/>
        <w:shd w:val="clear" w:color="auto" w:fill="FFFFFF"/>
        <w:spacing w:before="0" w:beforeAutospacing="0" w:line="276" w:lineRule="auto"/>
        <w:ind w:left="720"/>
        <w:rPr>
          <w:rFonts w:asciiTheme="majorHAnsi" w:hAnsiTheme="majorHAnsi" w:cstheme="majorHAnsi"/>
          <w:color w:val="232323"/>
        </w:rPr>
      </w:pPr>
      <w:r w:rsidRPr="004610E1">
        <w:rPr>
          <w:rFonts w:asciiTheme="majorHAnsi" w:hAnsiTheme="majorHAnsi" w:cstheme="majorHAnsi"/>
          <w:b/>
          <w:bCs/>
          <w:color w:val="232323"/>
        </w:rPr>
        <w:t>(g)</w:t>
      </w:r>
      <w:r w:rsidRPr="004610E1">
        <w:rPr>
          <w:rFonts w:asciiTheme="majorHAnsi" w:hAnsiTheme="majorHAnsi" w:cstheme="majorHAnsi"/>
          <w:color w:val="232323"/>
        </w:rPr>
        <w:t xml:space="preserve"> control and co-ordinate a work area or a larger organisation within budgetary </w:t>
      </w:r>
      <w:proofErr w:type="gramStart"/>
      <w:r w:rsidRPr="004610E1">
        <w:rPr>
          <w:rFonts w:asciiTheme="majorHAnsi" w:hAnsiTheme="majorHAnsi" w:cstheme="majorHAnsi"/>
          <w:color w:val="232323"/>
        </w:rPr>
        <w:t>constraints;</w:t>
      </w:r>
      <w:proofErr w:type="gramEnd"/>
    </w:p>
    <w:p w14:paraId="023D9F27" w14:textId="77777777" w:rsidR="004610E1" w:rsidRPr="004610E1" w:rsidRDefault="004610E1" w:rsidP="004610E1">
      <w:pPr>
        <w:pStyle w:val="NormalWeb"/>
        <w:shd w:val="clear" w:color="auto" w:fill="FFFFFF"/>
        <w:spacing w:before="0" w:beforeAutospacing="0" w:line="276" w:lineRule="auto"/>
        <w:ind w:left="720"/>
        <w:rPr>
          <w:rFonts w:asciiTheme="majorHAnsi" w:hAnsiTheme="majorHAnsi" w:cstheme="majorHAnsi"/>
          <w:color w:val="232323"/>
        </w:rPr>
      </w:pPr>
      <w:r w:rsidRPr="004610E1">
        <w:rPr>
          <w:rFonts w:asciiTheme="majorHAnsi" w:hAnsiTheme="majorHAnsi" w:cstheme="majorHAnsi"/>
          <w:b/>
          <w:bCs/>
          <w:color w:val="232323"/>
        </w:rPr>
        <w:t>(h)</w:t>
      </w:r>
      <w:r w:rsidRPr="004610E1">
        <w:rPr>
          <w:rFonts w:asciiTheme="majorHAnsi" w:hAnsiTheme="majorHAnsi" w:cstheme="majorHAnsi"/>
          <w:color w:val="232323"/>
        </w:rPr>
        <w:t xml:space="preserve"> exercise autonomy in establishing the operation of the work </w:t>
      </w:r>
      <w:proofErr w:type="gramStart"/>
      <w:r w:rsidRPr="004610E1">
        <w:rPr>
          <w:rFonts w:asciiTheme="majorHAnsi" w:hAnsiTheme="majorHAnsi" w:cstheme="majorHAnsi"/>
          <w:color w:val="232323"/>
        </w:rPr>
        <w:t>area;</w:t>
      </w:r>
      <w:proofErr w:type="gramEnd"/>
    </w:p>
    <w:p w14:paraId="110F3BEA" w14:textId="77777777" w:rsidR="004610E1" w:rsidRPr="004610E1" w:rsidRDefault="004610E1" w:rsidP="004610E1">
      <w:pPr>
        <w:pStyle w:val="NormalWeb"/>
        <w:shd w:val="clear" w:color="auto" w:fill="FFFFFF"/>
        <w:spacing w:before="0" w:beforeAutospacing="0" w:line="276" w:lineRule="auto"/>
        <w:ind w:left="720"/>
        <w:rPr>
          <w:rFonts w:asciiTheme="majorHAnsi" w:hAnsiTheme="majorHAnsi" w:cstheme="majorHAnsi"/>
          <w:color w:val="232323"/>
        </w:rPr>
      </w:pPr>
      <w:r w:rsidRPr="004610E1">
        <w:rPr>
          <w:rFonts w:asciiTheme="majorHAnsi" w:hAnsiTheme="majorHAnsi" w:cstheme="majorHAnsi"/>
          <w:b/>
          <w:bCs/>
          <w:color w:val="232323"/>
        </w:rPr>
        <w:t>(</w:t>
      </w:r>
      <w:proofErr w:type="spellStart"/>
      <w:r w:rsidRPr="004610E1">
        <w:rPr>
          <w:rFonts w:asciiTheme="majorHAnsi" w:hAnsiTheme="majorHAnsi" w:cstheme="majorHAnsi"/>
          <w:b/>
          <w:bCs/>
          <w:color w:val="232323"/>
        </w:rPr>
        <w:t>i</w:t>
      </w:r>
      <w:proofErr w:type="spellEnd"/>
      <w:r w:rsidRPr="004610E1">
        <w:rPr>
          <w:rFonts w:asciiTheme="majorHAnsi" w:hAnsiTheme="majorHAnsi" w:cstheme="majorHAnsi"/>
          <w:b/>
          <w:bCs/>
          <w:color w:val="232323"/>
        </w:rPr>
        <w:t>)</w:t>
      </w:r>
      <w:r w:rsidRPr="004610E1">
        <w:rPr>
          <w:rFonts w:asciiTheme="majorHAnsi" w:hAnsiTheme="majorHAnsi" w:cstheme="majorHAnsi"/>
          <w:color w:val="232323"/>
        </w:rPr>
        <w:t xml:space="preserve"> provide a consultancy service for a range of activities and/or to a wide range of </w:t>
      </w:r>
      <w:proofErr w:type="gramStart"/>
      <w:r w:rsidRPr="004610E1">
        <w:rPr>
          <w:rFonts w:asciiTheme="majorHAnsi" w:hAnsiTheme="majorHAnsi" w:cstheme="majorHAnsi"/>
          <w:color w:val="232323"/>
        </w:rPr>
        <w:t>clients;</w:t>
      </w:r>
      <w:proofErr w:type="gramEnd"/>
    </w:p>
    <w:p w14:paraId="107A41F3" w14:textId="77777777" w:rsidR="004610E1" w:rsidRPr="004610E1" w:rsidRDefault="004610E1" w:rsidP="004610E1">
      <w:pPr>
        <w:pStyle w:val="NormalWeb"/>
        <w:shd w:val="clear" w:color="auto" w:fill="FFFFFF"/>
        <w:spacing w:before="0" w:beforeAutospacing="0" w:line="276" w:lineRule="auto"/>
        <w:ind w:left="720"/>
        <w:rPr>
          <w:rFonts w:asciiTheme="majorHAnsi" w:hAnsiTheme="majorHAnsi" w:cstheme="majorHAnsi"/>
          <w:color w:val="232323"/>
        </w:rPr>
      </w:pPr>
      <w:r w:rsidRPr="004610E1">
        <w:rPr>
          <w:rFonts w:asciiTheme="majorHAnsi" w:hAnsiTheme="majorHAnsi" w:cstheme="majorHAnsi"/>
          <w:b/>
          <w:bCs/>
          <w:color w:val="232323"/>
        </w:rPr>
        <w:t>(j)</w:t>
      </w:r>
      <w:r w:rsidRPr="004610E1">
        <w:rPr>
          <w:rFonts w:asciiTheme="majorHAnsi" w:hAnsiTheme="majorHAnsi" w:cstheme="majorHAnsi"/>
          <w:color w:val="232323"/>
        </w:rPr>
        <w:t> where the prime responsibility lies in a specialised field an employee at this level would undertake at least some of the following:</w:t>
      </w:r>
    </w:p>
    <w:p w14:paraId="3D40CBC3" w14:textId="77777777" w:rsidR="004610E1" w:rsidRPr="004610E1" w:rsidRDefault="004610E1" w:rsidP="004610E1">
      <w:pPr>
        <w:pStyle w:val="NormalWeb"/>
        <w:shd w:val="clear" w:color="auto" w:fill="FFFFFF"/>
        <w:spacing w:before="0" w:beforeAutospacing="0" w:line="276" w:lineRule="auto"/>
        <w:ind w:left="1440"/>
        <w:rPr>
          <w:rFonts w:asciiTheme="majorHAnsi" w:hAnsiTheme="majorHAnsi" w:cstheme="majorHAnsi"/>
          <w:color w:val="232323"/>
        </w:rPr>
      </w:pPr>
      <w:r w:rsidRPr="004610E1">
        <w:rPr>
          <w:rFonts w:asciiTheme="majorHAnsi" w:hAnsiTheme="majorHAnsi" w:cstheme="majorHAnsi"/>
          <w:b/>
          <w:bCs/>
          <w:color w:val="232323"/>
        </w:rPr>
        <w:t>(</w:t>
      </w:r>
      <w:proofErr w:type="spellStart"/>
      <w:r w:rsidRPr="004610E1">
        <w:rPr>
          <w:rFonts w:asciiTheme="majorHAnsi" w:hAnsiTheme="majorHAnsi" w:cstheme="majorHAnsi"/>
          <w:b/>
          <w:bCs/>
          <w:color w:val="232323"/>
        </w:rPr>
        <w:t>i</w:t>
      </w:r>
      <w:proofErr w:type="spellEnd"/>
      <w:r w:rsidRPr="004610E1">
        <w:rPr>
          <w:rFonts w:asciiTheme="majorHAnsi" w:hAnsiTheme="majorHAnsi" w:cstheme="majorHAnsi"/>
          <w:b/>
          <w:bCs/>
          <w:color w:val="232323"/>
        </w:rPr>
        <w:t>)</w:t>
      </w:r>
      <w:r w:rsidRPr="004610E1">
        <w:rPr>
          <w:rFonts w:asciiTheme="majorHAnsi" w:hAnsiTheme="majorHAnsi" w:cstheme="majorHAnsi"/>
          <w:color w:val="232323"/>
        </w:rPr>
        <w:t xml:space="preserve"> provide support to a range of activities or </w:t>
      </w:r>
      <w:proofErr w:type="gramStart"/>
      <w:r w:rsidRPr="004610E1">
        <w:rPr>
          <w:rFonts w:asciiTheme="majorHAnsi" w:hAnsiTheme="majorHAnsi" w:cstheme="majorHAnsi"/>
          <w:color w:val="232323"/>
        </w:rPr>
        <w:t>programs;</w:t>
      </w:r>
      <w:proofErr w:type="gramEnd"/>
    </w:p>
    <w:p w14:paraId="79D5D26D" w14:textId="77777777" w:rsidR="004610E1" w:rsidRPr="004610E1" w:rsidRDefault="004610E1" w:rsidP="004610E1">
      <w:pPr>
        <w:pStyle w:val="NormalWeb"/>
        <w:shd w:val="clear" w:color="auto" w:fill="FFFFFF"/>
        <w:spacing w:before="0" w:beforeAutospacing="0" w:line="276" w:lineRule="auto"/>
        <w:ind w:left="1440"/>
        <w:rPr>
          <w:rFonts w:asciiTheme="majorHAnsi" w:hAnsiTheme="majorHAnsi" w:cstheme="majorHAnsi"/>
          <w:color w:val="232323"/>
        </w:rPr>
      </w:pPr>
      <w:r w:rsidRPr="004610E1">
        <w:rPr>
          <w:rFonts w:asciiTheme="majorHAnsi" w:hAnsiTheme="majorHAnsi" w:cstheme="majorHAnsi"/>
          <w:b/>
          <w:bCs/>
          <w:color w:val="232323"/>
        </w:rPr>
        <w:t>(ii)</w:t>
      </w:r>
      <w:r w:rsidRPr="004610E1">
        <w:rPr>
          <w:rFonts w:asciiTheme="majorHAnsi" w:hAnsiTheme="majorHAnsi" w:cstheme="majorHAnsi"/>
          <w:color w:val="232323"/>
        </w:rPr>
        <w:t xml:space="preserve"> control and co-ordinate </w:t>
      </w:r>
      <w:proofErr w:type="gramStart"/>
      <w:r w:rsidRPr="004610E1">
        <w:rPr>
          <w:rFonts w:asciiTheme="majorHAnsi" w:hAnsiTheme="majorHAnsi" w:cstheme="majorHAnsi"/>
          <w:color w:val="232323"/>
        </w:rPr>
        <w:t>projects;</w:t>
      </w:r>
      <w:proofErr w:type="gramEnd"/>
    </w:p>
    <w:p w14:paraId="1AF69098" w14:textId="77777777" w:rsidR="004610E1" w:rsidRPr="004610E1" w:rsidRDefault="004610E1" w:rsidP="004610E1">
      <w:pPr>
        <w:pStyle w:val="NormalWeb"/>
        <w:shd w:val="clear" w:color="auto" w:fill="FFFFFF"/>
        <w:spacing w:before="0" w:beforeAutospacing="0" w:line="276" w:lineRule="auto"/>
        <w:ind w:left="1440"/>
        <w:rPr>
          <w:rFonts w:asciiTheme="majorHAnsi" w:hAnsiTheme="majorHAnsi" w:cstheme="majorHAnsi"/>
          <w:color w:val="232323"/>
        </w:rPr>
      </w:pPr>
      <w:r w:rsidRPr="004610E1">
        <w:rPr>
          <w:rFonts w:asciiTheme="majorHAnsi" w:hAnsiTheme="majorHAnsi" w:cstheme="majorHAnsi"/>
          <w:b/>
          <w:bCs/>
          <w:color w:val="232323"/>
        </w:rPr>
        <w:t>(iii)</w:t>
      </w:r>
      <w:r w:rsidRPr="004610E1">
        <w:rPr>
          <w:rFonts w:asciiTheme="majorHAnsi" w:hAnsiTheme="majorHAnsi" w:cstheme="majorHAnsi"/>
          <w:color w:val="232323"/>
        </w:rPr>
        <w:t xml:space="preserve"> contribute to the development of new procedures and </w:t>
      </w:r>
      <w:proofErr w:type="gramStart"/>
      <w:r w:rsidRPr="004610E1">
        <w:rPr>
          <w:rFonts w:asciiTheme="majorHAnsi" w:hAnsiTheme="majorHAnsi" w:cstheme="majorHAnsi"/>
          <w:color w:val="232323"/>
        </w:rPr>
        <w:t>methodology;</w:t>
      </w:r>
      <w:proofErr w:type="gramEnd"/>
    </w:p>
    <w:p w14:paraId="0015C767" w14:textId="77777777" w:rsidR="004610E1" w:rsidRPr="004610E1" w:rsidRDefault="004610E1" w:rsidP="004610E1">
      <w:pPr>
        <w:pStyle w:val="NormalWeb"/>
        <w:shd w:val="clear" w:color="auto" w:fill="FFFFFF"/>
        <w:spacing w:before="0" w:beforeAutospacing="0" w:line="276" w:lineRule="auto"/>
        <w:ind w:left="1440"/>
        <w:rPr>
          <w:rFonts w:asciiTheme="majorHAnsi" w:hAnsiTheme="majorHAnsi" w:cstheme="majorHAnsi"/>
          <w:color w:val="232323"/>
        </w:rPr>
      </w:pPr>
      <w:r w:rsidRPr="004610E1">
        <w:rPr>
          <w:rFonts w:asciiTheme="majorHAnsi" w:hAnsiTheme="majorHAnsi" w:cstheme="majorHAnsi"/>
          <w:b/>
          <w:bCs/>
          <w:color w:val="232323"/>
        </w:rPr>
        <w:t>(iv)</w:t>
      </w:r>
      <w:r w:rsidRPr="004610E1">
        <w:rPr>
          <w:rFonts w:asciiTheme="majorHAnsi" w:hAnsiTheme="majorHAnsi" w:cstheme="majorHAnsi"/>
          <w:color w:val="232323"/>
        </w:rPr>
        <w:t xml:space="preserve"> provide expert advice and assistance relevant to the work </w:t>
      </w:r>
      <w:proofErr w:type="gramStart"/>
      <w:r w:rsidRPr="004610E1">
        <w:rPr>
          <w:rFonts w:asciiTheme="majorHAnsi" w:hAnsiTheme="majorHAnsi" w:cstheme="majorHAnsi"/>
          <w:color w:val="232323"/>
        </w:rPr>
        <w:t>area;</w:t>
      </w:r>
      <w:proofErr w:type="gramEnd"/>
    </w:p>
    <w:p w14:paraId="5E8F6606" w14:textId="77777777" w:rsidR="004610E1" w:rsidRPr="004610E1" w:rsidRDefault="004610E1" w:rsidP="004610E1">
      <w:pPr>
        <w:pStyle w:val="NormalWeb"/>
        <w:shd w:val="clear" w:color="auto" w:fill="FFFFFF"/>
        <w:spacing w:before="0" w:beforeAutospacing="0" w:line="276" w:lineRule="auto"/>
        <w:ind w:left="1440"/>
        <w:rPr>
          <w:rFonts w:asciiTheme="majorHAnsi" w:hAnsiTheme="majorHAnsi" w:cstheme="majorHAnsi"/>
          <w:color w:val="232323"/>
        </w:rPr>
      </w:pPr>
      <w:r w:rsidRPr="004610E1">
        <w:rPr>
          <w:rFonts w:asciiTheme="majorHAnsi" w:hAnsiTheme="majorHAnsi" w:cstheme="majorHAnsi"/>
          <w:b/>
          <w:bCs/>
          <w:color w:val="232323"/>
        </w:rPr>
        <w:t>(v)</w:t>
      </w:r>
      <w:r w:rsidRPr="004610E1">
        <w:rPr>
          <w:rFonts w:asciiTheme="majorHAnsi" w:hAnsiTheme="majorHAnsi" w:cstheme="majorHAnsi"/>
          <w:color w:val="232323"/>
        </w:rPr>
        <w:t xml:space="preserve"> supervise/manage the operation of a work area and monitor work </w:t>
      </w:r>
      <w:proofErr w:type="gramStart"/>
      <w:r w:rsidRPr="004610E1">
        <w:rPr>
          <w:rFonts w:asciiTheme="majorHAnsi" w:hAnsiTheme="majorHAnsi" w:cstheme="majorHAnsi"/>
          <w:color w:val="232323"/>
        </w:rPr>
        <w:t>outcomes;</w:t>
      </w:r>
      <w:proofErr w:type="gramEnd"/>
    </w:p>
    <w:p w14:paraId="3E49E972" w14:textId="77777777" w:rsidR="004610E1" w:rsidRPr="004610E1" w:rsidRDefault="004610E1" w:rsidP="004610E1">
      <w:pPr>
        <w:pStyle w:val="NormalWeb"/>
        <w:shd w:val="clear" w:color="auto" w:fill="FFFFFF"/>
        <w:spacing w:before="0" w:beforeAutospacing="0" w:line="276" w:lineRule="auto"/>
        <w:ind w:left="1440"/>
        <w:rPr>
          <w:rFonts w:asciiTheme="majorHAnsi" w:hAnsiTheme="majorHAnsi" w:cstheme="majorHAnsi"/>
          <w:color w:val="232323"/>
        </w:rPr>
      </w:pPr>
      <w:r w:rsidRPr="004610E1">
        <w:rPr>
          <w:rFonts w:asciiTheme="majorHAnsi" w:hAnsiTheme="majorHAnsi" w:cstheme="majorHAnsi"/>
          <w:b/>
          <w:bCs/>
          <w:color w:val="232323"/>
        </w:rPr>
        <w:t>(vi)</w:t>
      </w:r>
      <w:r w:rsidRPr="004610E1">
        <w:rPr>
          <w:rFonts w:asciiTheme="majorHAnsi" w:hAnsiTheme="majorHAnsi" w:cstheme="majorHAnsi"/>
          <w:color w:val="232323"/>
        </w:rPr>
        <w:t xml:space="preserve"> supervise on occasions other specialised </w:t>
      </w:r>
      <w:proofErr w:type="gramStart"/>
      <w:r w:rsidRPr="004610E1">
        <w:rPr>
          <w:rFonts w:asciiTheme="majorHAnsi" w:hAnsiTheme="majorHAnsi" w:cstheme="majorHAnsi"/>
          <w:color w:val="232323"/>
        </w:rPr>
        <w:t>staff;</w:t>
      </w:r>
      <w:proofErr w:type="gramEnd"/>
    </w:p>
    <w:p w14:paraId="348D85CB" w14:textId="77777777" w:rsidR="004610E1" w:rsidRPr="004610E1" w:rsidRDefault="004610E1" w:rsidP="004610E1">
      <w:pPr>
        <w:pStyle w:val="NormalWeb"/>
        <w:shd w:val="clear" w:color="auto" w:fill="FFFFFF"/>
        <w:spacing w:before="0" w:beforeAutospacing="0" w:line="276" w:lineRule="auto"/>
        <w:ind w:left="1440"/>
        <w:rPr>
          <w:rFonts w:asciiTheme="majorHAnsi" w:hAnsiTheme="majorHAnsi" w:cstheme="majorHAnsi"/>
          <w:color w:val="232323"/>
        </w:rPr>
      </w:pPr>
      <w:r w:rsidRPr="004610E1">
        <w:rPr>
          <w:rFonts w:asciiTheme="majorHAnsi" w:hAnsiTheme="majorHAnsi" w:cstheme="majorHAnsi"/>
          <w:b/>
          <w:bCs/>
          <w:color w:val="232323"/>
        </w:rPr>
        <w:t>(vii)</w:t>
      </w:r>
      <w:r w:rsidRPr="004610E1">
        <w:rPr>
          <w:rFonts w:asciiTheme="majorHAnsi" w:hAnsiTheme="majorHAnsi" w:cstheme="majorHAnsi"/>
          <w:color w:val="232323"/>
        </w:rPr>
        <w:t xml:space="preserve"> supervise/manage the operation of a discrete element which is part of a larger </w:t>
      </w:r>
      <w:proofErr w:type="gramStart"/>
      <w:r w:rsidRPr="004610E1">
        <w:rPr>
          <w:rFonts w:asciiTheme="majorHAnsi" w:hAnsiTheme="majorHAnsi" w:cstheme="majorHAnsi"/>
          <w:color w:val="232323"/>
        </w:rPr>
        <w:t>organisation;</w:t>
      </w:r>
      <w:proofErr w:type="gramEnd"/>
    </w:p>
    <w:p w14:paraId="34528C3F" w14:textId="77777777" w:rsidR="004610E1" w:rsidRPr="004610E1" w:rsidRDefault="004610E1" w:rsidP="004610E1">
      <w:pPr>
        <w:pStyle w:val="NormalWeb"/>
        <w:shd w:val="clear" w:color="auto" w:fill="FFFFFF"/>
        <w:spacing w:before="0" w:beforeAutospacing="0" w:line="276" w:lineRule="auto"/>
        <w:ind w:left="1440"/>
        <w:rPr>
          <w:rFonts w:asciiTheme="majorHAnsi" w:hAnsiTheme="majorHAnsi" w:cstheme="majorHAnsi"/>
          <w:color w:val="232323"/>
        </w:rPr>
      </w:pPr>
      <w:r w:rsidRPr="004610E1">
        <w:rPr>
          <w:rFonts w:asciiTheme="majorHAnsi" w:hAnsiTheme="majorHAnsi" w:cstheme="majorHAnsi"/>
          <w:b/>
          <w:bCs/>
          <w:color w:val="232323"/>
        </w:rPr>
        <w:t>(viii)</w:t>
      </w:r>
      <w:r w:rsidRPr="004610E1">
        <w:rPr>
          <w:rFonts w:asciiTheme="majorHAnsi" w:hAnsiTheme="majorHAnsi" w:cstheme="majorHAnsi"/>
          <w:color w:val="232323"/>
        </w:rPr>
        <w:t> provide consultancy services for a range of activities.</w:t>
      </w:r>
    </w:p>
    <w:p w14:paraId="5DDB1C02" w14:textId="77777777" w:rsidR="004610E1" w:rsidRPr="004610E1" w:rsidRDefault="004610E1" w:rsidP="004610E1">
      <w:pPr>
        <w:pStyle w:val="NormalWeb"/>
        <w:shd w:val="clear" w:color="auto" w:fill="FFFFFF"/>
        <w:spacing w:before="0" w:beforeAutospacing="0" w:line="276" w:lineRule="auto"/>
        <w:rPr>
          <w:rFonts w:asciiTheme="majorHAnsi" w:hAnsiTheme="majorHAnsi" w:cstheme="majorHAnsi"/>
          <w:color w:val="232323"/>
        </w:rPr>
      </w:pPr>
      <w:r w:rsidRPr="004610E1">
        <w:rPr>
          <w:rFonts w:asciiTheme="majorHAnsi" w:hAnsiTheme="majorHAnsi" w:cstheme="majorHAnsi"/>
          <w:b/>
          <w:bCs/>
          <w:color w:val="232323"/>
        </w:rPr>
        <w:t>B.6.3 Requirements of the position</w:t>
      </w:r>
    </w:p>
    <w:p w14:paraId="39CE71BD" w14:textId="77777777" w:rsidR="004610E1" w:rsidRPr="004610E1" w:rsidRDefault="004610E1" w:rsidP="004610E1">
      <w:pPr>
        <w:pStyle w:val="NormalWeb"/>
        <w:shd w:val="clear" w:color="auto" w:fill="FFFFFF"/>
        <w:spacing w:before="0" w:beforeAutospacing="0" w:line="276" w:lineRule="auto"/>
        <w:ind w:left="720"/>
        <w:rPr>
          <w:rFonts w:asciiTheme="majorHAnsi" w:hAnsiTheme="majorHAnsi" w:cstheme="majorHAnsi"/>
          <w:color w:val="232323"/>
        </w:rPr>
      </w:pPr>
      <w:r w:rsidRPr="004610E1">
        <w:rPr>
          <w:rFonts w:asciiTheme="majorHAnsi" w:hAnsiTheme="majorHAnsi" w:cstheme="majorHAnsi"/>
          <w:color w:val="232323"/>
        </w:rPr>
        <w:t xml:space="preserve">Some or </w:t>
      </w:r>
      <w:proofErr w:type="gramStart"/>
      <w:r w:rsidRPr="004610E1">
        <w:rPr>
          <w:rFonts w:asciiTheme="majorHAnsi" w:hAnsiTheme="majorHAnsi" w:cstheme="majorHAnsi"/>
          <w:color w:val="232323"/>
        </w:rPr>
        <w:t>all of</w:t>
      </w:r>
      <w:proofErr w:type="gramEnd"/>
      <w:r w:rsidRPr="004610E1">
        <w:rPr>
          <w:rFonts w:asciiTheme="majorHAnsi" w:hAnsiTheme="majorHAnsi" w:cstheme="majorHAnsi"/>
          <w:color w:val="232323"/>
        </w:rPr>
        <w:t xml:space="preserve"> the following are needed to perform work at this level:</w:t>
      </w:r>
    </w:p>
    <w:p w14:paraId="3FEE208C" w14:textId="79DE2183" w:rsidR="004610E1" w:rsidRPr="004610E1" w:rsidRDefault="004610E1" w:rsidP="004610E1">
      <w:pPr>
        <w:pStyle w:val="NormalWeb"/>
        <w:shd w:val="clear" w:color="auto" w:fill="FFFFFF"/>
        <w:spacing w:before="0" w:beforeAutospacing="0" w:line="276" w:lineRule="auto"/>
        <w:ind w:left="720"/>
        <w:rPr>
          <w:rFonts w:asciiTheme="majorHAnsi" w:hAnsiTheme="majorHAnsi" w:cstheme="majorHAnsi"/>
          <w:color w:val="232323"/>
        </w:rPr>
      </w:pPr>
      <w:r w:rsidRPr="004610E1">
        <w:rPr>
          <w:rFonts w:asciiTheme="majorHAnsi" w:hAnsiTheme="majorHAnsi" w:cstheme="majorHAnsi"/>
          <w:b/>
          <w:bCs/>
          <w:color w:val="232323"/>
        </w:rPr>
        <w:t>(a) Skills,</w:t>
      </w:r>
      <w:r>
        <w:rPr>
          <w:rFonts w:asciiTheme="majorHAnsi" w:hAnsiTheme="majorHAnsi" w:cstheme="majorHAnsi"/>
          <w:b/>
          <w:bCs/>
          <w:color w:val="232323"/>
        </w:rPr>
        <w:t xml:space="preserve"> </w:t>
      </w:r>
      <w:r w:rsidRPr="004610E1">
        <w:rPr>
          <w:rFonts w:asciiTheme="majorHAnsi" w:hAnsiTheme="majorHAnsi" w:cstheme="majorHAnsi"/>
          <w:b/>
          <w:bCs/>
          <w:color w:val="232323"/>
        </w:rPr>
        <w:t>knowledge,</w:t>
      </w:r>
      <w:r>
        <w:rPr>
          <w:rFonts w:asciiTheme="majorHAnsi" w:hAnsiTheme="majorHAnsi" w:cstheme="majorHAnsi"/>
          <w:b/>
          <w:bCs/>
          <w:color w:val="232323"/>
        </w:rPr>
        <w:t xml:space="preserve"> </w:t>
      </w:r>
      <w:r w:rsidRPr="004610E1">
        <w:rPr>
          <w:rFonts w:asciiTheme="majorHAnsi" w:hAnsiTheme="majorHAnsi" w:cstheme="majorHAnsi"/>
          <w:b/>
          <w:bCs/>
          <w:color w:val="232323"/>
        </w:rPr>
        <w:t>experience,</w:t>
      </w:r>
      <w:r>
        <w:rPr>
          <w:rFonts w:asciiTheme="majorHAnsi" w:hAnsiTheme="majorHAnsi" w:cstheme="majorHAnsi"/>
          <w:b/>
          <w:bCs/>
          <w:color w:val="232323"/>
        </w:rPr>
        <w:t xml:space="preserve"> </w:t>
      </w:r>
      <w:r w:rsidRPr="004610E1">
        <w:rPr>
          <w:rFonts w:asciiTheme="majorHAnsi" w:hAnsiTheme="majorHAnsi" w:cstheme="majorHAnsi"/>
          <w:b/>
          <w:bCs/>
          <w:color w:val="232323"/>
        </w:rPr>
        <w:t>qualification and/or training</w:t>
      </w:r>
    </w:p>
    <w:p w14:paraId="2D63803D" w14:textId="77777777" w:rsidR="004610E1" w:rsidRPr="004610E1" w:rsidRDefault="004610E1" w:rsidP="004610E1">
      <w:pPr>
        <w:pStyle w:val="NormalWeb"/>
        <w:shd w:val="clear" w:color="auto" w:fill="FFFFFF"/>
        <w:spacing w:before="0" w:beforeAutospacing="0" w:line="276" w:lineRule="auto"/>
        <w:ind w:left="1440"/>
        <w:rPr>
          <w:rFonts w:asciiTheme="majorHAnsi" w:hAnsiTheme="majorHAnsi" w:cstheme="majorHAnsi"/>
          <w:color w:val="232323"/>
        </w:rPr>
      </w:pPr>
      <w:r w:rsidRPr="004610E1">
        <w:rPr>
          <w:rFonts w:asciiTheme="majorHAnsi" w:hAnsiTheme="majorHAnsi" w:cstheme="majorHAnsi"/>
          <w:b/>
          <w:bCs/>
          <w:color w:val="232323"/>
        </w:rPr>
        <w:t>(</w:t>
      </w:r>
      <w:proofErr w:type="spellStart"/>
      <w:r w:rsidRPr="004610E1">
        <w:rPr>
          <w:rFonts w:asciiTheme="majorHAnsi" w:hAnsiTheme="majorHAnsi" w:cstheme="majorHAnsi"/>
          <w:b/>
          <w:bCs/>
          <w:color w:val="232323"/>
        </w:rPr>
        <w:t>i</w:t>
      </w:r>
      <w:proofErr w:type="spellEnd"/>
      <w:r w:rsidRPr="004610E1">
        <w:rPr>
          <w:rFonts w:asciiTheme="majorHAnsi" w:hAnsiTheme="majorHAnsi" w:cstheme="majorHAnsi"/>
          <w:b/>
          <w:bCs/>
          <w:color w:val="232323"/>
        </w:rPr>
        <w:t>)</w:t>
      </w:r>
      <w:r w:rsidRPr="004610E1">
        <w:rPr>
          <w:rFonts w:asciiTheme="majorHAnsi" w:hAnsiTheme="majorHAnsi" w:cstheme="majorHAnsi"/>
          <w:color w:val="232323"/>
        </w:rPr>
        <w:t xml:space="preserve"> comprehensive knowledge of organisation policies and </w:t>
      </w:r>
      <w:proofErr w:type="gramStart"/>
      <w:r w:rsidRPr="004610E1">
        <w:rPr>
          <w:rFonts w:asciiTheme="majorHAnsi" w:hAnsiTheme="majorHAnsi" w:cstheme="majorHAnsi"/>
          <w:color w:val="232323"/>
        </w:rPr>
        <w:t>procedures;</w:t>
      </w:r>
      <w:proofErr w:type="gramEnd"/>
    </w:p>
    <w:p w14:paraId="5D3B74C8" w14:textId="77777777" w:rsidR="004610E1" w:rsidRPr="004610E1" w:rsidRDefault="004610E1" w:rsidP="004610E1">
      <w:pPr>
        <w:pStyle w:val="NormalWeb"/>
        <w:shd w:val="clear" w:color="auto" w:fill="FFFFFF"/>
        <w:spacing w:before="0" w:beforeAutospacing="0" w:line="276" w:lineRule="auto"/>
        <w:ind w:left="1440"/>
        <w:rPr>
          <w:rFonts w:asciiTheme="majorHAnsi" w:hAnsiTheme="majorHAnsi" w:cstheme="majorHAnsi"/>
          <w:color w:val="232323"/>
        </w:rPr>
      </w:pPr>
      <w:r w:rsidRPr="004610E1">
        <w:rPr>
          <w:rFonts w:asciiTheme="majorHAnsi" w:hAnsiTheme="majorHAnsi" w:cstheme="majorHAnsi"/>
          <w:b/>
          <w:bCs/>
          <w:color w:val="232323"/>
        </w:rPr>
        <w:lastRenderedPageBreak/>
        <w:t>(ii)</w:t>
      </w:r>
      <w:r w:rsidRPr="004610E1">
        <w:rPr>
          <w:rFonts w:asciiTheme="majorHAnsi" w:hAnsiTheme="majorHAnsi" w:cstheme="majorHAnsi"/>
          <w:color w:val="232323"/>
        </w:rPr>
        <w:t xml:space="preserve"> specialist skills and/or supervision/management abilities exercised within a </w:t>
      </w:r>
      <w:proofErr w:type="spellStart"/>
      <w:r w:rsidRPr="004610E1">
        <w:rPr>
          <w:rFonts w:asciiTheme="majorHAnsi" w:hAnsiTheme="majorHAnsi" w:cstheme="majorHAnsi"/>
          <w:color w:val="232323"/>
        </w:rPr>
        <w:t>multi disciplinary</w:t>
      </w:r>
      <w:proofErr w:type="spellEnd"/>
      <w:r w:rsidRPr="004610E1">
        <w:rPr>
          <w:rFonts w:asciiTheme="majorHAnsi" w:hAnsiTheme="majorHAnsi" w:cstheme="majorHAnsi"/>
          <w:color w:val="232323"/>
        </w:rPr>
        <w:t xml:space="preserve"> or major single function </w:t>
      </w:r>
      <w:proofErr w:type="gramStart"/>
      <w:r w:rsidRPr="004610E1">
        <w:rPr>
          <w:rFonts w:asciiTheme="majorHAnsi" w:hAnsiTheme="majorHAnsi" w:cstheme="majorHAnsi"/>
          <w:color w:val="232323"/>
        </w:rPr>
        <w:t>operation;</w:t>
      </w:r>
      <w:proofErr w:type="gramEnd"/>
    </w:p>
    <w:p w14:paraId="4CFC0794" w14:textId="59B88EE8" w:rsidR="004610E1" w:rsidRPr="004610E1" w:rsidRDefault="004610E1" w:rsidP="004610E1">
      <w:pPr>
        <w:pStyle w:val="NormalWeb"/>
        <w:shd w:val="clear" w:color="auto" w:fill="FFFFFF"/>
        <w:spacing w:before="0" w:beforeAutospacing="0" w:line="276" w:lineRule="auto"/>
        <w:ind w:left="1440"/>
        <w:rPr>
          <w:rFonts w:asciiTheme="majorHAnsi" w:hAnsiTheme="majorHAnsi" w:cstheme="majorHAnsi"/>
          <w:color w:val="232323"/>
        </w:rPr>
      </w:pPr>
      <w:r w:rsidRPr="004610E1">
        <w:rPr>
          <w:rFonts w:asciiTheme="majorHAnsi" w:hAnsiTheme="majorHAnsi" w:cstheme="majorHAnsi"/>
          <w:b/>
          <w:bCs/>
          <w:color w:val="232323"/>
        </w:rPr>
        <w:t>(iii)</w:t>
      </w:r>
      <w:r w:rsidRPr="004610E1">
        <w:rPr>
          <w:rFonts w:asciiTheme="majorHAnsi" w:hAnsiTheme="majorHAnsi" w:cstheme="majorHAnsi"/>
          <w:color w:val="232323"/>
        </w:rPr>
        <w:t> specialist knowledge gained through experience,</w:t>
      </w:r>
      <w:r>
        <w:rPr>
          <w:rFonts w:asciiTheme="majorHAnsi" w:hAnsiTheme="majorHAnsi" w:cstheme="majorHAnsi"/>
          <w:color w:val="232323"/>
        </w:rPr>
        <w:t xml:space="preserve"> </w:t>
      </w:r>
      <w:r w:rsidRPr="004610E1">
        <w:rPr>
          <w:rFonts w:asciiTheme="majorHAnsi" w:hAnsiTheme="majorHAnsi" w:cstheme="majorHAnsi"/>
          <w:color w:val="232323"/>
        </w:rPr>
        <w:t xml:space="preserve">training or </w:t>
      </w:r>
      <w:proofErr w:type="gramStart"/>
      <w:r w:rsidRPr="004610E1">
        <w:rPr>
          <w:rFonts w:asciiTheme="majorHAnsi" w:hAnsiTheme="majorHAnsi" w:cstheme="majorHAnsi"/>
          <w:color w:val="232323"/>
        </w:rPr>
        <w:t>education;</w:t>
      </w:r>
      <w:proofErr w:type="gramEnd"/>
    </w:p>
    <w:p w14:paraId="7BBB9A52" w14:textId="77777777" w:rsidR="004610E1" w:rsidRPr="004610E1" w:rsidRDefault="004610E1" w:rsidP="004610E1">
      <w:pPr>
        <w:pStyle w:val="NormalWeb"/>
        <w:shd w:val="clear" w:color="auto" w:fill="FFFFFF"/>
        <w:spacing w:before="0" w:beforeAutospacing="0" w:line="276" w:lineRule="auto"/>
        <w:ind w:left="1440"/>
        <w:rPr>
          <w:rFonts w:asciiTheme="majorHAnsi" w:hAnsiTheme="majorHAnsi" w:cstheme="majorHAnsi"/>
          <w:color w:val="232323"/>
        </w:rPr>
      </w:pPr>
      <w:r w:rsidRPr="004610E1">
        <w:rPr>
          <w:rFonts w:asciiTheme="majorHAnsi" w:hAnsiTheme="majorHAnsi" w:cstheme="majorHAnsi"/>
          <w:b/>
          <w:bCs/>
          <w:color w:val="232323"/>
        </w:rPr>
        <w:t>(iv)</w:t>
      </w:r>
      <w:r w:rsidRPr="004610E1">
        <w:rPr>
          <w:rFonts w:asciiTheme="majorHAnsi" w:hAnsiTheme="majorHAnsi" w:cstheme="majorHAnsi"/>
          <w:color w:val="232323"/>
        </w:rPr>
        <w:t xml:space="preserve"> appreciation of the </w:t>
      </w:r>
      <w:proofErr w:type="gramStart"/>
      <w:r w:rsidRPr="004610E1">
        <w:rPr>
          <w:rFonts w:asciiTheme="majorHAnsi" w:hAnsiTheme="majorHAnsi" w:cstheme="majorHAnsi"/>
          <w:color w:val="232323"/>
        </w:rPr>
        <w:t>long term</w:t>
      </w:r>
      <w:proofErr w:type="gramEnd"/>
      <w:r w:rsidRPr="004610E1">
        <w:rPr>
          <w:rFonts w:asciiTheme="majorHAnsi" w:hAnsiTheme="majorHAnsi" w:cstheme="majorHAnsi"/>
          <w:color w:val="232323"/>
        </w:rPr>
        <w:t xml:space="preserve"> goals of the organisation;</w:t>
      </w:r>
    </w:p>
    <w:p w14:paraId="671C28A8" w14:textId="77777777" w:rsidR="004610E1" w:rsidRPr="004610E1" w:rsidRDefault="004610E1" w:rsidP="004610E1">
      <w:pPr>
        <w:pStyle w:val="NormalWeb"/>
        <w:shd w:val="clear" w:color="auto" w:fill="FFFFFF"/>
        <w:spacing w:before="0" w:beforeAutospacing="0" w:line="276" w:lineRule="auto"/>
        <w:ind w:left="1440"/>
        <w:rPr>
          <w:rFonts w:asciiTheme="majorHAnsi" w:hAnsiTheme="majorHAnsi" w:cstheme="majorHAnsi"/>
          <w:color w:val="232323"/>
        </w:rPr>
      </w:pPr>
      <w:r w:rsidRPr="004610E1">
        <w:rPr>
          <w:rFonts w:asciiTheme="majorHAnsi" w:hAnsiTheme="majorHAnsi" w:cstheme="majorHAnsi"/>
          <w:b/>
          <w:bCs/>
          <w:color w:val="232323"/>
        </w:rPr>
        <w:t>(v)</w:t>
      </w:r>
      <w:r w:rsidRPr="004610E1">
        <w:rPr>
          <w:rFonts w:asciiTheme="majorHAnsi" w:hAnsiTheme="majorHAnsi" w:cstheme="majorHAnsi"/>
          <w:color w:val="232323"/>
        </w:rPr>
        <w:t xml:space="preserve"> detailed knowledge of program activities and work practices relevant to the work </w:t>
      </w:r>
      <w:proofErr w:type="gramStart"/>
      <w:r w:rsidRPr="004610E1">
        <w:rPr>
          <w:rFonts w:asciiTheme="majorHAnsi" w:hAnsiTheme="majorHAnsi" w:cstheme="majorHAnsi"/>
          <w:color w:val="232323"/>
        </w:rPr>
        <w:t>area;</w:t>
      </w:r>
      <w:proofErr w:type="gramEnd"/>
    </w:p>
    <w:p w14:paraId="3E50B263" w14:textId="77777777" w:rsidR="004610E1" w:rsidRPr="004610E1" w:rsidRDefault="004610E1" w:rsidP="004610E1">
      <w:pPr>
        <w:pStyle w:val="NormalWeb"/>
        <w:shd w:val="clear" w:color="auto" w:fill="FFFFFF"/>
        <w:spacing w:before="0" w:beforeAutospacing="0" w:line="276" w:lineRule="auto"/>
        <w:ind w:left="1440"/>
        <w:rPr>
          <w:rFonts w:asciiTheme="majorHAnsi" w:hAnsiTheme="majorHAnsi" w:cstheme="majorHAnsi"/>
          <w:color w:val="232323"/>
        </w:rPr>
      </w:pPr>
      <w:r w:rsidRPr="004610E1">
        <w:rPr>
          <w:rFonts w:asciiTheme="majorHAnsi" w:hAnsiTheme="majorHAnsi" w:cstheme="majorHAnsi"/>
          <w:b/>
          <w:bCs/>
          <w:color w:val="232323"/>
        </w:rPr>
        <w:t>(vi)</w:t>
      </w:r>
      <w:r w:rsidRPr="004610E1">
        <w:rPr>
          <w:rFonts w:asciiTheme="majorHAnsi" w:hAnsiTheme="majorHAnsi" w:cstheme="majorHAnsi"/>
          <w:color w:val="232323"/>
        </w:rPr>
        <w:t xml:space="preserve"> knowledge of organisation structures and </w:t>
      </w:r>
      <w:proofErr w:type="gramStart"/>
      <w:r w:rsidRPr="004610E1">
        <w:rPr>
          <w:rFonts w:asciiTheme="majorHAnsi" w:hAnsiTheme="majorHAnsi" w:cstheme="majorHAnsi"/>
          <w:color w:val="232323"/>
        </w:rPr>
        <w:t>functions;</w:t>
      </w:r>
      <w:proofErr w:type="gramEnd"/>
    </w:p>
    <w:p w14:paraId="38D85562" w14:textId="77777777" w:rsidR="004610E1" w:rsidRPr="004610E1" w:rsidRDefault="004610E1" w:rsidP="004610E1">
      <w:pPr>
        <w:pStyle w:val="NormalWeb"/>
        <w:shd w:val="clear" w:color="auto" w:fill="FFFFFF"/>
        <w:spacing w:before="0" w:beforeAutospacing="0" w:line="276" w:lineRule="auto"/>
        <w:ind w:left="1440"/>
        <w:rPr>
          <w:rFonts w:asciiTheme="majorHAnsi" w:hAnsiTheme="majorHAnsi" w:cstheme="majorHAnsi"/>
          <w:color w:val="232323"/>
        </w:rPr>
      </w:pPr>
      <w:r w:rsidRPr="004610E1">
        <w:rPr>
          <w:rFonts w:asciiTheme="majorHAnsi" w:hAnsiTheme="majorHAnsi" w:cstheme="majorHAnsi"/>
          <w:b/>
          <w:bCs/>
          <w:color w:val="232323"/>
        </w:rPr>
        <w:t>(vii)</w:t>
      </w:r>
      <w:r w:rsidRPr="004610E1">
        <w:rPr>
          <w:rFonts w:asciiTheme="majorHAnsi" w:hAnsiTheme="majorHAnsi" w:cstheme="majorHAnsi"/>
          <w:color w:val="232323"/>
        </w:rPr>
        <w:t> comprehensive knowledge of requirements relevant to the discipline.</w:t>
      </w:r>
    </w:p>
    <w:p w14:paraId="5E506D23" w14:textId="77777777" w:rsidR="004610E1" w:rsidRPr="004610E1" w:rsidRDefault="004610E1" w:rsidP="004610E1">
      <w:pPr>
        <w:pStyle w:val="NormalWeb"/>
        <w:shd w:val="clear" w:color="auto" w:fill="FFFFFF"/>
        <w:spacing w:before="0" w:beforeAutospacing="0" w:line="276" w:lineRule="auto"/>
        <w:ind w:left="720"/>
        <w:rPr>
          <w:rFonts w:asciiTheme="majorHAnsi" w:hAnsiTheme="majorHAnsi" w:cstheme="majorHAnsi"/>
          <w:color w:val="232323"/>
        </w:rPr>
      </w:pPr>
      <w:r w:rsidRPr="004610E1">
        <w:rPr>
          <w:rFonts w:asciiTheme="majorHAnsi" w:hAnsiTheme="majorHAnsi" w:cstheme="majorHAnsi"/>
          <w:b/>
          <w:bCs/>
          <w:color w:val="232323"/>
        </w:rPr>
        <w:t>(b) Prerequisites</w:t>
      </w:r>
    </w:p>
    <w:p w14:paraId="4E77BE11" w14:textId="77777777" w:rsidR="004610E1" w:rsidRPr="004610E1" w:rsidRDefault="004610E1" w:rsidP="004610E1">
      <w:pPr>
        <w:pStyle w:val="NormalWeb"/>
        <w:shd w:val="clear" w:color="auto" w:fill="FFFFFF"/>
        <w:spacing w:before="0" w:beforeAutospacing="0" w:line="276" w:lineRule="auto"/>
        <w:ind w:left="1440"/>
        <w:rPr>
          <w:rFonts w:asciiTheme="majorHAnsi" w:hAnsiTheme="majorHAnsi" w:cstheme="majorHAnsi"/>
          <w:color w:val="232323"/>
        </w:rPr>
      </w:pPr>
      <w:r w:rsidRPr="004610E1">
        <w:rPr>
          <w:rFonts w:asciiTheme="majorHAnsi" w:hAnsiTheme="majorHAnsi" w:cstheme="majorHAnsi"/>
          <w:b/>
          <w:bCs/>
          <w:color w:val="232323"/>
        </w:rPr>
        <w:t>(</w:t>
      </w:r>
      <w:proofErr w:type="spellStart"/>
      <w:r w:rsidRPr="004610E1">
        <w:rPr>
          <w:rFonts w:asciiTheme="majorHAnsi" w:hAnsiTheme="majorHAnsi" w:cstheme="majorHAnsi"/>
          <w:b/>
          <w:bCs/>
          <w:color w:val="232323"/>
        </w:rPr>
        <w:t>i</w:t>
      </w:r>
      <w:proofErr w:type="spellEnd"/>
      <w:r w:rsidRPr="004610E1">
        <w:rPr>
          <w:rFonts w:asciiTheme="majorHAnsi" w:hAnsiTheme="majorHAnsi" w:cstheme="majorHAnsi"/>
          <w:b/>
          <w:bCs/>
          <w:color w:val="232323"/>
        </w:rPr>
        <w:t>)</w:t>
      </w:r>
      <w:r w:rsidRPr="004610E1">
        <w:rPr>
          <w:rFonts w:asciiTheme="majorHAnsi" w:hAnsiTheme="majorHAnsi" w:cstheme="majorHAnsi"/>
          <w:color w:val="232323"/>
        </w:rPr>
        <w:t xml:space="preserve"> degree with substantial </w:t>
      </w:r>
      <w:proofErr w:type="gramStart"/>
      <w:r w:rsidRPr="004610E1">
        <w:rPr>
          <w:rFonts w:asciiTheme="majorHAnsi" w:hAnsiTheme="majorHAnsi" w:cstheme="majorHAnsi"/>
          <w:color w:val="232323"/>
        </w:rPr>
        <w:t>experience;</w:t>
      </w:r>
      <w:proofErr w:type="gramEnd"/>
    </w:p>
    <w:p w14:paraId="62C370A9" w14:textId="77777777" w:rsidR="004610E1" w:rsidRPr="004610E1" w:rsidRDefault="004610E1" w:rsidP="004610E1">
      <w:pPr>
        <w:pStyle w:val="NormalWeb"/>
        <w:shd w:val="clear" w:color="auto" w:fill="FFFFFF"/>
        <w:spacing w:before="0" w:beforeAutospacing="0" w:line="276" w:lineRule="auto"/>
        <w:ind w:left="1440"/>
        <w:rPr>
          <w:rFonts w:asciiTheme="majorHAnsi" w:hAnsiTheme="majorHAnsi" w:cstheme="majorHAnsi"/>
          <w:color w:val="232323"/>
        </w:rPr>
      </w:pPr>
      <w:r w:rsidRPr="004610E1">
        <w:rPr>
          <w:rFonts w:asciiTheme="majorHAnsi" w:hAnsiTheme="majorHAnsi" w:cstheme="majorHAnsi"/>
          <w:b/>
          <w:bCs/>
          <w:color w:val="232323"/>
        </w:rPr>
        <w:t>(ii)</w:t>
      </w:r>
      <w:r w:rsidRPr="004610E1">
        <w:rPr>
          <w:rFonts w:asciiTheme="majorHAnsi" w:hAnsiTheme="majorHAnsi" w:cstheme="majorHAnsi"/>
          <w:color w:val="232323"/>
        </w:rPr>
        <w:t xml:space="preserve"> post graduate </w:t>
      </w:r>
      <w:proofErr w:type="gramStart"/>
      <w:r w:rsidRPr="004610E1">
        <w:rPr>
          <w:rFonts w:asciiTheme="majorHAnsi" w:hAnsiTheme="majorHAnsi" w:cstheme="majorHAnsi"/>
          <w:color w:val="232323"/>
        </w:rPr>
        <w:t>qualification;</w:t>
      </w:r>
      <w:proofErr w:type="gramEnd"/>
    </w:p>
    <w:p w14:paraId="7EC5DF1A" w14:textId="77777777" w:rsidR="004610E1" w:rsidRPr="004610E1" w:rsidRDefault="004610E1" w:rsidP="004610E1">
      <w:pPr>
        <w:pStyle w:val="NormalWeb"/>
        <w:shd w:val="clear" w:color="auto" w:fill="FFFFFF"/>
        <w:spacing w:before="0" w:beforeAutospacing="0" w:line="276" w:lineRule="auto"/>
        <w:ind w:left="1440"/>
        <w:rPr>
          <w:rFonts w:asciiTheme="majorHAnsi" w:hAnsiTheme="majorHAnsi" w:cstheme="majorHAnsi"/>
          <w:color w:val="232323"/>
        </w:rPr>
      </w:pPr>
      <w:r w:rsidRPr="004610E1">
        <w:rPr>
          <w:rFonts w:asciiTheme="majorHAnsi" w:hAnsiTheme="majorHAnsi" w:cstheme="majorHAnsi"/>
          <w:b/>
          <w:bCs/>
          <w:color w:val="232323"/>
        </w:rPr>
        <w:t>(iii)</w:t>
      </w:r>
      <w:r w:rsidRPr="004610E1">
        <w:rPr>
          <w:rFonts w:asciiTheme="majorHAnsi" w:hAnsiTheme="majorHAnsi" w:cstheme="majorHAnsi"/>
          <w:color w:val="232323"/>
        </w:rPr>
        <w:t xml:space="preserve"> associate diploma with substantial </w:t>
      </w:r>
      <w:proofErr w:type="gramStart"/>
      <w:r w:rsidRPr="004610E1">
        <w:rPr>
          <w:rFonts w:asciiTheme="majorHAnsi" w:hAnsiTheme="majorHAnsi" w:cstheme="majorHAnsi"/>
          <w:color w:val="232323"/>
        </w:rPr>
        <w:t>experience;</w:t>
      </w:r>
      <w:proofErr w:type="gramEnd"/>
    </w:p>
    <w:p w14:paraId="080CF53D" w14:textId="332D4850" w:rsidR="004610E1" w:rsidRPr="004610E1" w:rsidRDefault="004610E1" w:rsidP="004610E1">
      <w:pPr>
        <w:pStyle w:val="NormalWeb"/>
        <w:shd w:val="clear" w:color="auto" w:fill="FFFFFF"/>
        <w:spacing w:before="0" w:beforeAutospacing="0" w:line="276" w:lineRule="auto"/>
        <w:ind w:left="1440"/>
        <w:rPr>
          <w:rFonts w:asciiTheme="majorHAnsi" w:hAnsiTheme="majorHAnsi" w:cstheme="majorHAnsi"/>
          <w:color w:val="232323"/>
        </w:rPr>
      </w:pPr>
      <w:r w:rsidRPr="004610E1">
        <w:rPr>
          <w:rFonts w:asciiTheme="majorHAnsi" w:hAnsiTheme="majorHAnsi" w:cstheme="majorHAnsi"/>
          <w:b/>
          <w:bCs/>
          <w:color w:val="232323"/>
        </w:rPr>
        <w:t>(iv)</w:t>
      </w:r>
      <w:r w:rsidRPr="004610E1">
        <w:rPr>
          <w:rFonts w:asciiTheme="majorHAnsi" w:hAnsiTheme="majorHAnsi" w:cstheme="majorHAnsi"/>
          <w:color w:val="232323"/>
        </w:rPr>
        <w:t> attained through previous appointments,</w:t>
      </w:r>
      <w:r>
        <w:rPr>
          <w:rFonts w:asciiTheme="majorHAnsi" w:hAnsiTheme="majorHAnsi" w:cstheme="majorHAnsi"/>
          <w:color w:val="232323"/>
        </w:rPr>
        <w:t xml:space="preserve"> </w:t>
      </w:r>
      <w:r w:rsidRPr="004610E1">
        <w:rPr>
          <w:rFonts w:asciiTheme="majorHAnsi" w:hAnsiTheme="majorHAnsi" w:cstheme="majorHAnsi"/>
          <w:color w:val="232323"/>
        </w:rPr>
        <w:t>service and/or study with a combination of experience,</w:t>
      </w:r>
      <w:r>
        <w:rPr>
          <w:rFonts w:asciiTheme="majorHAnsi" w:hAnsiTheme="majorHAnsi" w:cstheme="majorHAnsi"/>
          <w:color w:val="232323"/>
        </w:rPr>
        <w:t xml:space="preserve"> </w:t>
      </w:r>
      <w:proofErr w:type="gramStart"/>
      <w:r w:rsidRPr="004610E1">
        <w:rPr>
          <w:rFonts w:asciiTheme="majorHAnsi" w:hAnsiTheme="majorHAnsi" w:cstheme="majorHAnsi"/>
          <w:color w:val="232323"/>
        </w:rPr>
        <w:t>expertise</w:t>
      </w:r>
      <w:proofErr w:type="gramEnd"/>
      <w:r w:rsidRPr="004610E1">
        <w:rPr>
          <w:rFonts w:asciiTheme="majorHAnsi" w:hAnsiTheme="majorHAnsi" w:cstheme="majorHAnsi"/>
          <w:color w:val="232323"/>
        </w:rPr>
        <w:t xml:space="preserve"> and competence sufficient to perform the duties required at this level.</w:t>
      </w:r>
    </w:p>
    <w:p w14:paraId="7428E452" w14:textId="77777777" w:rsidR="004610E1" w:rsidRPr="004610E1" w:rsidRDefault="004610E1" w:rsidP="004610E1">
      <w:pPr>
        <w:pStyle w:val="NormalWeb"/>
        <w:shd w:val="clear" w:color="auto" w:fill="FFFFFF"/>
        <w:spacing w:before="0" w:beforeAutospacing="0" w:line="276" w:lineRule="auto"/>
        <w:ind w:left="720"/>
        <w:rPr>
          <w:rFonts w:asciiTheme="majorHAnsi" w:hAnsiTheme="majorHAnsi" w:cstheme="majorHAnsi"/>
          <w:color w:val="232323"/>
        </w:rPr>
      </w:pPr>
      <w:r w:rsidRPr="004610E1">
        <w:rPr>
          <w:rFonts w:asciiTheme="majorHAnsi" w:hAnsiTheme="majorHAnsi" w:cstheme="majorHAnsi"/>
          <w:b/>
          <w:bCs/>
          <w:color w:val="232323"/>
        </w:rPr>
        <w:t>(c) Organisational relationships</w:t>
      </w:r>
    </w:p>
    <w:p w14:paraId="5FCC22B6" w14:textId="77777777" w:rsidR="004610E1" w:rsidRPr="004610E1" w:rsidRDefault="004610E1" w:rsidP="004610E1">
      <w:pPr>
        <w:pStyle w:val="NormalWeb"/>
        <w:shd w:val="clear" w:color="auto" w:fill="FFFFFF"/>
        <w:spacing w:before="0" w:beforeAutospacing="0" w:line="276" w:lineRule="auto"/>
        <w:ind w:left="1440"/>
        <w:rPr>
          <w:rFonts w:asciiTheme="majorHAnsi" w:hAnsiTheme="majorHAnsi" w:cstheme="majorHAnsi"/>
          <w:color w:val="232323"/>
        </w:rPr>
      </w:pPr>
      <w:r w:rsidRPr="004610E1">
        <w:rPr>
          <w:rFonts w:asciiTheme="majorHAnsi" w:hAnsiTheme="majorHAnsi" w:cstheme="majorHAnsi"/>
          <w:b/>
          <w:bCs/>
          <w:color w:val="232323"/>
        </w:rPr>
        <w:t>(</w:t>
      </w:r>
      <w:proofErr w:type="spellStart"/>
      <w:r w:rsidRPr="004610E1">
        <w:rPr>
          <w:rFonts w:asciiTheme="majorHAnsi" w:hAnsiTheme="majorHAnsi" w:cstheme="majorHAnsi"/>
          <w:b/>
          <w:bCs/>
          <w:color w:val="232323"/>
        </w:rPr>
        <w:t>i</w:t>
      </w:r>
      <w:proofErr w:type="spellEnd"/>
      <w:r w:rsidRPr="004610E1">
        <w:rPr>
          <w:rFonts w:asciiTheme="majorHAnsi" w:hAnsiTheme="majorHAnsi" w:cstheme="majorHAnsi"/>
          <w:b/>
          <w:bCs/>
          <w:color w:val="232323"/>
        </w:rPr>
        <w:t>)</w:t>
      </w:r>
      <w:r w:rsidRPr="004610E1">
        <w:rPr>
          <w:rFonts w:asciiTheme="majorHAnsi" w:hAnsiTheme="majorHAnsi" w:cstheme="majorHAnsi"/>
          <w:color w:val="232323"/>
        </w:rPr>
        <w:t xml:space="preserve"> works under limited direction from senior employees of the Committee of Management or </w:t>
      </w:r>
      <w:proofErr w:type="gramStart"/>
      <w:r w:rsidRPr="004610E1">
        <w:rPr>
          <w:rFonts w:asciiTheme="majorHAnsi" w:hAnsiTheme="majorHAnsi" w:cstheme="majorHAnsi"/>
          <w:color w:val="232323"/>
        </w:rPr>
        <w:t>Board;</w:t>
      </w:r>
      <w:proofErr w:type="gramEnd"/>
    </w:p>
    <w:p w14:paraId="355C82F3" w14:textId="77777777" w:rsidR="004610E1" w:rsidRPr="004610E1" w:rsidRDefault="004610E1" w:rsidP="004610E1">
      <w:pPr>
        <w:pStyle w:val="NormalWeb"/>
        <w:shd w:val="clear" w:color="auto" w:fill="FFFFFF"/>
        <w:spacing w:before="0" w:beforeAutospacing="0" w:line="276" w:lineRule="auto"/>
        <w:ind w:left="1440"/>
        <w:rPr>
          <w:rFonts w:asciiTheme="majorHAnsi" w:hAnsiTheme="majorHAnsi" w:cstheme="majorHAnsi"/>
          <w:color w:val="232323"/>
        </w:rPr>
      </w:pPr>
      <w:r w:rsidRPr="004610E1">
        <w:rPr>
          <w:rFonts w:asciiTheme="majorHAnsi" w:hAnsiTheme="majorHAnsi" w:cstheme="majorHAnsi"/>
          <w:b/>
          <w:bCs/>
          <w:color w:val="232323"/>
        </w:rPr>
        <w:t>(ii)</w:t>
      </w:r>
      <w:r w:rsidRPr="004610E1">
        <w:rPr>
          <w:rFonts w:asciiTheme="majorHAnsi" w:hAnsiTheme="majorHAnsi" w:cstheme="majorHAnsi"/>
          <w:color w:val="232323"/>
        </w:rPr>
        <w:t> supervision of staff.</w:t>
      </w:r>
    </w:p>
    <w:p w14:paraId="39186E28" w14:textId="77777777" w:rsidR="004610E1" w:rsidRPr="004610E1" w:rsidRDefault="004610E1" w:rsidP="004610E1">
      <w:pPr>
        <w:pStyle w:val="NormalWeb"/>
        <w:shd w:val="clear" w:color="auto" w:fill="FFFFFF"/>
        <w:spacing w:before="0" w:beforeAutospacing="0" w:line="276" w:lineRule="auto"/>
        <w:ind w:left="720"/>
        <w:rPr>
          <w:rFonts w:asciiTheme="majorHAnsi" w:hAnsiTheme="majorHAnsi" w:cstheme="majorHAnsi"/>
          <w:color w:val="232323"/>
        </w:rPr>
      </w:pPr>
      <w:r w:rsidRPr="004610E1">
        <w:rPr>
          <w:rFonts w:asciiTheme="majorHAnsi" w:hAnsiTheme="majorHAnsi" w:cstheme="majorHAnsi"/>
          <w:b/>
          <w:bCs/>
          <w:color w:val="232323"/>
        </w:rPr>
        <w:t>(d) Extent of authority</w:t>
      </w:r>
    </w:p>
    <w:p w14:paraId="7946D21D" w14:textId="77777777" w:rsidR="004610E1" w:rsidRPr="004610E1" w:rsidRDefault="004610E1" w:rsidP="004610E1">
      <w:pPr>
        <w:pStyle w:val="NormalWeb"/>
        <w:shd w:val="clear" w:color="auto" w:fill="FFFFFF"/>
        <w:spacing w:before="0" w:beforeAutospacing="0" w:line="276" w:lineRule="auto"/>
        <w:ind w:left="1440"/>
        <w:rPr>
          <w:rFonts w:asciiTheme="majorHAnsi" w:hAnsiTheme="majorHAnsi" w:cstheme="majorHAnsi"/>
          <w:color w:val="232323"/>
        </w:rPr>
      </w:pPr>
      <w:r w:rsidRPr="004610E1">
        <w:rPr>
          <w:rFonts w:asciiTheme="majorHAnsi" w:hAnsiTheme="majorHAnsi" w:cstheme="majorHAnsi"/>
          <w:b/>
          <w:bCs/>
          <w:color w:val="232323"/>
        </w:rPr>
        <w:t>(</w:t>
      </w:r>
      <w:proofErr w:type="spellStart"/>
      <w:r w:rsidRPr="004610E1">
        <w:rPr>
          <w:rFonts w:asciiTheme="majorHAnsi" w:hAnsiTheme="majorHAnsi" w:cstheme="majorHAnsi"/>
          <w:b/>
          <w:bCs/>
          <w:color w:val="232323"/>
        </w:rPr>
        <w:t>i</w:t>
      </w:r>
      <w:proofErr w:type="spellEnd"/>
      <w:r w:rsidRPr="004610E1">
        <w:rPr>
          <w:rFonts w:asciiTheme="majorHAnsi" w:hAnsiTheme="majorHAnsi" w:cstheme="majorHAnsi"/>
          <w:b/>
          <w:bCs/>
          <w:color w:val="232323"/>
        </w:rPr>
        <w:t>)</w:t>
      </w:r>
      <w:r w:rsidRPr="004610E1">
        <w:rPr>
          <w:rFonts w:asciiTheme="majorHAnsi" w:hAnsiTheme="majorHAnsi" w:cstheme="majorHAnsi"/>
          <w:color w:val="232323"/>
        </w:rPr>
        <w:t xml:space="preserve"> exercise a degree of </w:t>
      </w:r>
      <w:proofErr w:type="gramStart"/>
      <w:r w:rsidRPr="004610E1">
        <w:rPr>
          <w:rFonts w:asciiTheme="majorHAnsi" w:hAnsiTheme="majorHAnsi" w:cstheme="majorHAnsi"/>
          <w:color w:val="232323"/>
        </w:rPr>
        <w:t>autonomy;</w:t>
      </w:r>
      <w:proofErr w:type="gramEnd"/>
    </w:p>
    <w:p w14:paraId="2CF79DB8" w14:textId="77777777" w:rsidR="004610E1" w:rsidRPr="004610E1" w:rsidRDefault="004610E1" w:rsidP="004610E1">
      <w:pPr>
        <w:pStyle w:val="NormalWeb"/>
        <w:shd w:val="clear" w:color="auto" w:fill="FFFFFF"/>
        <w:spacing w:before="0" w:beforeAutospacing="0" w:line="276" w:lineRule="auto"/>
        <w:ind w:left="1440"/>
        <w:rPr>
          <w:rFonts w:asciiTheme="majorHAnsi" w:hAnsiTheme="majorHAnsi" w:cstheme="majorHAnsi"/>
          <w:color w:val="232323"/>
        </w:rPr>
      </w:pPr>
      <w:r w:rsidRPr="004610E1">
        <w:rPr>
          <w:rFonts w:asciiTheme="majorHAnsi" w:hAnsiTheme="majorHAnsi" w:cstheme="majorHAnsi"/>
          <w:b/>
          <w:bCs/>
          <w:color w:val="232323"/>
        </w:rPr>
        <w:t>(ii)</w:t>
      </w:r>
      <w:r w:rsidRPr="004610E1">
        <w:rPr>
          <w:rFonts w:asciiTheme="majorHAnsi" w:hAnsiTheme="majorHAnsi" w:cstheme="majorHAnsi"/>
          <w:color w:val="232323"/>
        </w:rPr>
        <w:t xml:space="preserve"> may manage a work area or medium to large organisation or multi-worksite </w:t>
      </w:r>
      <w:proofErr w:type="gramStart"/>
      <w:r w:rsidRPr="004610E1">
        <w:rPr>
          <w:rFonts w:asciiTheme="majorHAnsi" w:hAnsiTheme="majorHAnsi" w:cstheme="majorHAnsi"/>
          <w:color w:val="232323"/>
        </w:rPr>
        <w:t>organisation;</w:t>
      </w:r>
      <w:proofErr w:type="gramEnd"/>
    </w:p>
    <w:p w14:paraId="326A66FF" w14:textId="77777777" w:rsidR="004610E1" w:rsidRPr="004610E1" w:rsidRDefault="004610E1" w:rsidP="004610E1">
      <w:pPr>
        <w:pStyle w:val="NormalWeb"/>
        <w:shd w:val="clear" w:color="auto" w:fill="FFFFFF"/>
        <w:spacing w:before="0" w:beforeAutospacing="0" w:line="276" w:lineRule="auto"/>
        <w:ind w:left="1440"/>
        <w:rPr>
          <w:rFonts w:asciiTheme="majorHAnsi" w:hAnsiTheme="majorHAnsi" w:cstheme="majorHAnsi"/>
          <w:color w:val="232323"/>
        </w:rPr>
      </w:pPr>
      <w:r w:rsidRPr="004610E1">
        <w:rPr>
          <w:rFonts w:asciiTheme="majorHAnsi" w:hAnsiTheme="majorHAnsi" w:cstheme="majorHAnsi"/>
          <w:b/>
          <w:bCs/>
          <w:color w:val="232323"/>
        </w:rPr>
        <w:t>(iii)</w:t>
      </w:r>
      <w:r w:rsidRPr="004610E1">
        <w:rPr>
          <w:rFonts w:asciiTheme="majorHAnsi" w:hAnsiTheme="majorHAnsi" w:cstheme="majorHAnsi"/>
          <w:color w:val="232323"/>
        </w:rPr>
        <w:t xml:space="preserve"> has significant delegated </w:t>
      </w:r>
      <w:proofErr w:type="gramStart"/>
      <w:r w:rsidRPr="004610E1">
        <w:rPr>
          <w:rFonts w:asciiTheme="majorHAnsi" w:hAnsiTheme="majorHAnsi" w:cstheme="majorHAnsi"/>
          <w:color w:val="232323"/>
        </w:rPr>
        <w:t>authority;</w:t>
      </w:r>
      <w:proofErr w:type="gramEnd"/>
    </w:p>
    <w:p w14:paraId="36FE2598" w14:textId="77777777" w:rsidR="004610E1" w:rsidRPr="004610E1" w:rsidRDefault="004610E1" w:rsidP="004610E1">
      <w:pPr>
        <w:pStyle w:val="NormalWeb"/>
        <w:shd w:val="clear" w:color="auto" w:fill="FFFFFF"/>
        <w:spacing w:before="0" w:beforeAutospacing="0" w:line="276" w:lineRule="auto"/>
        <w:ind w:left="1440"/>
        <w:rPr>
          <w:rFonts w:asciiTheme="majorHAnsi" w:hAnsiTheme="majorHAnsi" w:cstheme="majorHAnsi"/>
          <w:color w:val="232323"/>
        </w:rPr>
      </w:pPr>
      <w:r w:rsidRPr="004610E1">
        <w:rPr>
          <w:rFonts w:asciiTheme="majorHAnsi" w:hAnsiTheme="majorHAnsi" w:cstheme="majorHAnsi"/>
          <w:b/>
          <w:bCs/>
          <w:color w:val="232323"/>
        </w:rPr>
        <w:t>(iv)</w:t>
      </w:r>
      <w:r w:rsidRPr="004610E1">
        <w:rPr>
          <w:rFonts w:asciiTheme="majorHAnsi" w:hAnsiTheme="majorHAnsi" w:cstheme="majorHAnsi"/>
          <w:color w:val="232323"/>
        </w:rPr>
        <w:t xml:space="preserve"> selection of methods and techniques based on sound </w:t>
      </w:r>
      <w:proofErr w:type="gramStart"/>
      <w:r w:rsidRPr="004610E1">
        <w:rPr>
          <w:rFonts w:asciiTheme="majorHAnsi" w:hAnsiTheme="majorHAnsi" w:cstheme="majorHAnsi"/>
          <w:color w:val="232323"/>
        </w:rPr>
        <w:t>judgment;</w:t>
      </w:r>
      <w:proofErr w:type="gramEnd"/>
    </w:p>
    <w:p w14:paraId="4EF513B5" w14:textId="77777777" w:rsidR="004610E1" w:rsidRPr="004610E1" w:rsidRDefault="004610E1" w:rsidP="004610E1">
      <w:pPr>
        <w:pStyle w:val="NormalWeb"/>
        <w:shd w:val="clear" w:color="auto" w:fill="FFFFFF"/>
        <w:spacing w:before="0" w:beforeAutospacing="0" w:line="276" w:lineRule="auto"/>
        <w:ind w:left="1440"/>
        <w:rPr>
          <w:rFonts w:asciiTheme="majorHAnsi" w:hAnsiTheme="majorHAnsi" w:cstheme="majorHAnsi"/>
          <w:color w:val="232323"/>
        </w:rPr>
      </w:pPr>
      <w:r w:rsidRPr="004610E1">
        <w:rPr>
          <w:rFonts w:asciiTheme="majorHAnsi" w:hAnsiTheme="majorHAnsi" w:cstheme="majorHAnsi"/>
          <w:b/>
          <w:bCs/>
          <w:color w:val="232323"/>
        </w:rPr>
        <w:t>(v)</w:t>
      </w:r>
      <w:r w:rsidRPr="004610E1">
        <w:rPr>
          <w:rFonts w:asciiTheme="majorHAnsi" w:hAnsiTheme="majorHAnsi" w:cstheme="majorHAnsi"/>
          <w:color w:val="232323"/>
        </w:rPr>
        <w:t xml:space="preserve"> manage significant projects and/or </w:t>
      </w:r>
      <w:proofErr w:type="gramStart"/>
      <w:r w:rsidRPr="004610E1">
        <w:rPr>
          <w:rFonts w:asciiTheme="majorHAnsi" w:hAnsiTheme="majorHAnsi" w:cstheme="majorHAnsi"/>
          <w:color w:val="232323"/>
        </w:rPr>
        <w:t>functions;</w:t>
      </w:r>
      <w:proofErr w:type="gramEnd"/>
    </w:p>
    <w:p w14:paraId="0D634B19" w14:textId="0D7E488A" w:rsidR="00204BB1" w:rsidRPr="0025433B" w:rsidRDefault="004610E1" w:rsidP="0025433B">
      <w:pPr>
        <w:pStyle w:val="NormalWeb"/>
        <w:shd w:val="clear" w:color="auto" w:fill="FFFFFF"/>
        <w:spacing w:before="0" w:beforeAutospacing="0" w:line="276" w:lineRule="auto"/>
        <w:ind w:left="1440"/>
        <w:rPr>
          <w:rFonts w:asciiTheme="majorHAnsi" w:hAnsiTheme="majorHAnsi" w:cstheme="majorHAnsi"/>
          <w:color w:val="232323"/>
        </w:rPr>
      </w:pPr>
      <w:r w:rsidRPr="004610E1">
        <w:rPr>
          <w:rFonts w:asciiTheme="majorHAnsi" w:hAnsiTheme="majorHAnsi" w:cstheme="majorHAnsi"/>
          <w:b/>
          <w:bCs/>
          <w:color w:val="232323"/>
        </w:rPr>
        <w:t>(vi)</w:t>
      </w:r>
      <w:r w:rsidRPr="004610E1">
        <w:rPr>
          <w:rFonts w:asciiTheme="majorHAnsi" w:hAnsiTheme="majorHAnsi" w:cstheme="majorHAnsi"/>
          <w:color w:val="232323"/>
        </w:rPr>
        <w:t> solutions to problems can generally be found in documented techniques,</w:t>
      </w:r>
      <w:r>
        <w:rPr>
          <w:rFonts w:asciiTheme="majorHAnsi" w:hAnsiTheme="majorHAnsi" w:cstheme="majorHAnsi"/>
          <w:color w:val="232323"/>
        </w:rPr>
        <w:t xml:space="preserve"> </w:t>
      </w:r>
      <w:r w:rsidRPr="004610E1">
        <w:rPr>
          <w:rFonts w:asciiTheme="majorHAnsi" w:hAnsiTheme="majorHAnsi" w:cstheme="majorHAnsi"/>
          <w:color w:val="232323"/>
        </w:rPr>
        <w:t>precedents,</w:t>
      </w:r>
      <w:r>
        <w:rPr>
          <w:rFonts w:asciiTheme="majorHAnsi" w:hAnsiTheme="majorHAnsi" w:cstheme="majorHAnsi"/>
          <w:color w:val="232323"/>
        </w:rPr>
        <w:t xml:space="preserve"> </w:t>
      </w:r>
      <w:r w:rsidRPr="004610E1">
        <w:rPr>
          <w:rFonts w:asciiTheme="majorHAnsi" w:hAnsiTheme="majorHAnsi" w:cstheme="majorHAnsi"/>
          <w:color w:val="232323"/>
        </w:rPr>
        <w:t>or instructions. Advice available on complex or unusual matters.</w:t>
      </w:r>
      <w:r w:rsidR="00204BB1">
        <w:br w:type="page"/>
      </w:r>
    </w:p>
    <w:p w14:paraId="3A5B50CE" w14:textId="77777777" w:rsidR="0025433B" w:rsidRPr="005D2618" w:rsidRDefault="0025433B" w:rsidP="005D2618">
      <w:pPr>
        <w:jc w:val="center"/>
        <w:rPr>
          <w:rFonts w:ascii="Arial" w:hAnsi="Arial" w:cs="Arial"/>
          <w:b/>
          <w:lang w:val="en-AU"/>
        </w:rPr>
      </w:pPr>
      <w:r w:rsidRPr="005D2618">
        <w:rPr>
          <w:rFonts w:ascii="Arial" w:hAnsi="Arial" w:cs="Arial"/>
          <w:b/>
          <w:lang w:val="en-AU"/>
        </w:rPr>
        <w:lastRenderedPageBreak/>
        <w:t>Community Living Program</w:t>
      </w:r>
    </w:p>
    <w:p w14:paraId="02434D0F" w14:textId="7CAFAA1C" w:rsidR="0025433B" w:rsidRPr="005625D5" w:rsidRDefault="005625D5" w:rsidP="005D2618">
      <w:pPr>
        <w:spacing w:line="276" w:lineRule="auto"/>
        <w:jc w:val="center"/>
        <w:rPr>
          <w:rFonts w:ascii="Arial" w:hAnsi="Arial" w:cs="Arial"/>
          <w:u w:val="single"/>
          <w:lang w:val="en-AU"/>
        </w:rPr>
      </w:pPr>
      <w:r w:rsidRPr="005625D5">
        <w:rPr>
          <w:rFonts w:ascii="Arial" w:hAnsi="Arial" w:cs="Arial"/>
          <w:u w:val="single"/>
          <w:lang w:val="en-AU"/>
        </w:rPr>
        <w:t xml:space="preserve">Team Leader CLP - </w:t>
      </w:r>
      <w:r w:rsidR="0025433B" w:rsidRPr="005625D5">
        <w:rPr>
          <w:rFonts w:ascii="Arial" w:hAnsi="Arial" w:cs="Arial"/>
          <w:u w:val="single"/>
          <w:lang w:val="en-AU"/>
        </w:rPr>
        <w:t>Selection Criteria</w:t>
      </w:r>
    </w:p>
    <w:p w14:paraId="2489179B" w14:textId="77777777" w:rsidR="0025433B" w:rsidRDefault="0025433B" w:rsidP="00204BB1">
      <w:pPr>
        <w:rPr>
          <w:rFonts w:ascii="Tahoma" w:hAnsi="Tahoma" w:cs="Tahoma"/>
          <w:sz w:val="22"/>
          <w:szCs w:val="22"/>
        </w:rPr>
      </w:pPr>
    </w:p>
    <w:p w14:paraId="4BB3D722" w14:textId="01FEBC43" w:rsidR="00204BB1" w:rsidRPr="000A3617" w:rsidRDefault="00204BB1" w:rsidP="00204BB1">
      <w:pPr>
        <w:rPr>
          <w:rFonts w:ascii="Tahoma" w:hAnsi="Tahoma" w:cs="Tahoma"/>
          <w:sz w:val="22"/>
          <w:szCs w:val="22"/>
        </w:rPr>
      </w:pPr>
      <w:r w:rsidRPr="000A3617">
        <w:rPr>
          <w:rFonts w:ascii="Tahoma" w:hAnsi="Tahoma" w:cs="Tahoma"/>
          <w:sz w:val="22"/>
          <w:szCs w:val="22"/>
        </w:rPr>
        <w:t xml:space="preserve">The successful candidate will have a demonstrated ability and/or capacity to perform the tasks outlined in the selection criteria listed. Please note – it is essential to write half a page to </w:t>
      </w:r>
      <w:proofErr w:type="gramStart"/>
      <w:r w:rsidRPr="000A3617">
        <w:rPr>
          <w:rFonts w:ascii="Tahoma" w:hAnsi="Tahoma" w:cs="Tahoma"/>
          <w:sz w:val="22"/>
          <w:szCs w:val="22"/>
        </w:rPr>
        <w:t>one page</w:t>
      </w:r>
      <w:proofErr w:type="gramEnd"/>
      <w:r w:rsidRPr="000A3617">
        <w:rPr>
          <w:rFonts w:ascii="Tahoma" w:hAnsi="Tahoma" w:cs="Tahoma"/>
          <w:sz w:val="22"/>
          <w:szCs w:val="22"/>
        </w:rPr>
        <w:t xml:space="preserve"> responses for each selection criteria (with the exception of SC7, SC8).</w:t>
      </w:r>
    </w:p>
    <w:p w14:paraId="4D511103" w14:textId="77777777" w:rsidR="00204BB1" w:rsidRPr="000A3617" w:rsidRDefault="00204BB1" w:rsidP="00204BB1">
      <w:pPr>
        <w:rPr>
          <w:rFonts w:ascii="Tahoma" w:hAnsi="Tahoma" w:cs="Tahoma"/>
          <w:sz w:val="22"/>
          <w:szCs w:val="22"/>
        </w:rPr>
      </w:pPr>
    </w:p>
    <w:p w14:paraId="3090F377" w14:textId="5CF8CAC4" w:rsidR="00FA11DB" w:rsidRPr="000A3617" w:rsidRDefault="00204BB1" w:rsidP="00204BB1">
      <w:pPr>
        <w:pStyle w:val="NoSpacing"/>
        <w:spacing w:after="120"/>
        <w:jc w:val="both"/>
      </w:pPr>
      <w:r w:rsidRPr="000A3617">
        <w:rPr>
          <w:rFonts w:ascii="Tahoma" w:hAnsi="Tahoma" w:cs="Tahoma"/>
        </w:rPr>
        <w:t>SC1</w:t>
      </w:r>
      <w:r w:rsidR="009A14BE">
        <w:rPr>
          <w:rFonts w:ascii="Tahoma" w:hAnsi="Tahoma" w:cs="Tahoma"/>
        </w:rPr>
        <w:t xml:space="preserve">: </w:t>
      </w:r>
      <w:r w:rsidRPr="000A3617">
        <w:t xml:space="preserve">An essential valuing, </w:t>
      </w:r>
      <w:proofErr w:type="gramStart"/>
      <w:r w:rsidRPr="000A3617">
        <w:t>fondness</w:t>
      </w:r>
      <w:proofErr w:type="gramEnd"/>
      <w:r w:rsidRPr="000A3617">
        <w:t xml:space="preserve"> and commitment to constituents.</w:t>
      </w:r>
    </w:p>
    <w:p w14:paraId="25CB2DC6" w14:textId="6A99D216" w:rsidR="00204BB1" w:rsidRPr="000A3617" w:rsidRDefault="00204BB1" w:rsidP="00204BB1">
      <w:pPr>
        <w:pStyle w:val="NoSpacing"/>
        <w:spacing w:after="120"/>
        <w:jc w:val="both"/>
      </w:pPr>
      <w:bookmarkStart w:id="0" w:name="_Hlk92204725"/>
      <w:r w:rsidRPr="000A3617">
        <w:t>SC2</w:t>
      </w:r>
      <w:r w:rsidR="009A14BE">
        <w:t xml:space="preserve">: </w:t>
      </w:r>
      <w:r w:rsidR="00C80D16">
        <w:t xml:space="preserve">Supervision framework and experience as a supervisor in leading </w:t>
      </w:r>
      <w:r w:rsidRPr="000A3617">
        <w:t>and support</w:t>
      </w:r>
      <w:r w:rsidR="00C80D16">
        <w:t>ing</w:t>
      </w:r>
      <w:r w:rsidRPr="000A3617">
        <w:t xml:space="preserve"> a team of workers.</w:t>
      </w:r>
    </w:p>
    <w:bookmarkEnd w:id="0"/>
    <w:p w14:paraId="7EA7BFE5" w14:textId="029888AA" w:rsidR="00204BB1" w:rsidRPr="000A3617" w:rsidRDefault="00204BB1" w:rsidP="00204BB1">
      <w:pPr>
        <w:pStyle w:val="NoSpacing"/>
        <w:spacing w:after="120"/>
        <w:jc w:val="both"/>
      </w:pPr>
      <w:r w:rsidRPr="000A3617">
        <w:t>SC3</w:t>
      </w:r>
      <w:r w:rsidR="009A14BE">
        <w:t xml:space="preserve">: </w:t>
      </w:r>
      <w:r w:rsidRPr="000A3617">
        <w:t>Personal practice framework that informs your approach to working towards the best possible outcomes for constituents.</w:t>
      </w:r>
    </w:p>
    <w:p w14:paraId="0479B286" w14:textId="3BABCF36" w:rsidR="00204BB1" w:rsidRPr="000A3617" w:rsidRDefault="00204BB1" w:rsidP="00204BB1">
      <w:pPr>
        <w:pStyle w:val="NoSpacing"/>
        <w:spacing w:after="120"/>
        <w:jc w:val="both"/>
      </w:pPr>
      <w:r w:rsidRPr="000A3617">
        <w:t>SC4</w:t>
      </w:r>
      <w:r w:rsidR="009A14BE">
        <w:t xml:space="preserve">: </w:t>
      </w:r>
      <w:r w:rsidRPr="000A3617">
        <w:t>Demonstrated administration and management abilities.</w:t>
      </w:r>
    </w:p>
    <w:p w14:paraId="4BC27BBF" w14:textId="34E96AC3" w:rsidR="00204BB1" w:rsidRPr="000A3617" w:rsidRDefault="00204BB1" w:rsidP="00204BB1">
      <w:pPr>
        <w:pStyle w:val="NoSpacing"/>
        <w:spacing w:after="120"/>
        <w:jc w:val="both"/>
      </w:pPr>
      <w:r w:rsidRPr="000A3617">
        <w:t>SC5</w:t>
      </w:r>
      <w:r w:rsidR="009A14BE">
        <w:t xml:space="preserve">: </w:t>
      </w:r>
      <w:r w:rsidRPr="000A3617">
        <w:t xml:space="preserve">A determination to support others to achieve their goals and a willingness to be </w:t>
      </w:r>
      <w:proofErr w:type="gramStart"/>
      <w:r w:rsidRPr="000A3617">
        <w:t>open</w:t>
      </w:r>
      <w:proofErr w:type="gramEnd"/>
      <w:r w:rsidRPr="000A3617">
        <w:t xml:space="preserve"> to trying new ways. To always support the development of people capacity in relationships, resources, </w:t>
      </w:r>
      <w:proofErr w:type="gramStart"/>
      <w:r w:rsidRPr="000A3617">
        <w:t>knowledge</w:t>
      </w:r>
      <w:proofErr w:type="gramEnd"/>
      <w:r w:rsidRPr="000A3617">
        <w:t xml:space="preserve"> and decision-making.</w:t>
      </w:r>
    </w:p>
    <w:p w14:paraId="7F1229A5" w14:textId="6062B16C" w:rsidR="00204BB1" w:rsidRPr="000A3617" w:rsidRDefault="00204BB1" w:rsidP="00204BB1">
      <w:pPr>
        <w:pStyle w:val="NoSpacing"/>
        <w:spacing w:after="120"/>
        <w:jc w:val="both"/>
      </w:pPr>
      <w:r w:rsidRPr="000A3617">
        <w:t>SC6</w:t>
      </w:r>
      <w:r w:rsidR="009A14BE">
        <w:t xml:space="preserve">: </w:t>
      </w:r>
      <w:r w:rsidRPr="000A3617">
        <w:t xml:space="preserve">Demonstrated ability to deal with conflict, ethical </w:t>
      </w:r>
      <w:proofErr w:type="gramStart"/>
      <w:r w:rsidRPr="000A3617">
        <w:t>dilemmas</w:t>
      </w:r>
      <w:proofErr w:type="gramEnd"/>
      <w:r w:rsidRPr="000A3617">
        <w:t xml:space="preserve"> and practice dilemmas.</w:t>
      </w:r>
    </w:p>
    <w:p w14:paraId="76D4A848" w14:textId="4C55D7BE" w:rsidR="00204BB1" w:rsidRPr="000A3617" w:rsidRDefault="00204BB1" w:rsidP="00204BB1">
      <w:pPr>
        <w:tabs>
          <w:tab w:val="left" w:pos="851"/>
          <w:tab w:val="left" w:pos="3119"/>
        </w:tabs>
        <w:spacing w:after="120"/>
        <w:rPr>
          <w:rFonts w:ascii="Tahoma" w:hAnsi="Tahoma" w:cs="Tahoma"/>
          <w:sz w:val="22"/>
          <w:szCs w:val="22"/>
        </w:rPr>
      </w:pPr>
      <w:r w:rsidRPr="000A3617">
        <w:rPr>
          <w:rFonts w:ascii="Tahoma" w:hAnsi="Tahoma" w:cs="Tahoma"/>
          <w:sz w:val="22"/>
          <w:szCs w:val="22"/>
        </w:rPr>
        <w:t>SC7</w:t>
      </w:r>
      <w:r w:rsidR="009A14BE">
        <w:rPr>
          <w:rFonts w:ascii="Tahoma" w:hAnsi="Tahoma" w:cs="Tahoma"/>
          <w:sz w:val="22"/>
          <w:szCs w:val="22"/>
        </w:rPr>
        <w:t xml:space="preserve">: </w:t>
      </w:r>
      <w:r w:rsidRPr="000A3617">
        <w:rPr>
          <w:rFonts w:ascii="Tahoma" w:hAnsi="Tahoma" w:cs="Tahoma"/>
          <w:sz w:val="22"/>
          <w:szCs w:val="22"/>
        </w:rPr>
        <w:t>A current driver’s license, own car, eligibility for blue card and yellow card with concurrent exemption.</w:t>
      </w:r>
    </w:p>
    <w:p w14:paraId="5748D069" w14:textId="7E1E9F3B" w:rsidR="00204BB1" w:rsidRPr="000A3617" w:rsidRDefault="00204BB1" w:rsidP="00204BB1">
      <w:pPr>
        <w:tabs>
          <w:tab w:val="left" w:pos="851"/>
          <w:tab w:val="left" w:pos="3119"/>
        </w:tabs>
        <w:spacing w:after="120"/>
        <w:rPr>
          <w:rFonts w:ascii="Tahoma" w:hAnsi="Tahoma" w:cs="Tahoma"/>
          <w:sz w:val="22"/>
          <w:szCs w:val="22"/>
        </w:rPr>
      </w:pPr>
      <w:r w:rsidRPr="000A3617">
        <w:rPr>
          <w:rFonts w:ascii="Tahoma" w:hAnsi="Tahoma" w:cs="Tahoma"/>
          <w:sz w:val="22"/>
          <w:szCs w:val="22"/>
        </w:rPr>
        <w:t>SC8</w:t>
      </w:r>
      <w:r w:rsidR="009A14BE">
        <w:rPr>
          <w:rFonts w:ascii="Tahoma" w:hAnsi="Tahoma" w:cs="Tahoma"/>
          <w:sz w:val="22"/>
          <w:szCs w:val="22"/>
        </w:rPr>
        <w:t xml:space="preserve">: </w:t>
      </w:r>
      <w:r w:rsidRPr="000A3617">
        <w:rPr>
          <w:rFonts w:ascii="Tahoma" w:hAnsi="Tahoma" w:cs="Tahoma"/>
          <w:sz w:val="22"/>
          <w:szCs w:val="22"/>
        </w:rPr>
        <w:t>Degree in Social Work or similar preferred.</w:t>
      </w:r>
    </w:p>
    <w:p w14:paraId="1F702889" w14:textId="77777777" w:rsidR="00204BB1" w:rsidRPr="000A3617" w:rsidRDefault="00204BB1" w:rsidP="00204BB1">
      <w:pPr>
        <w:tabs>
          <w:tab w:val="left" w:pos="851"/>
          <w:tab w:val="left" w:pos="3119"/>
        </w:tabs>
        <w:rPr>
          <w:rFonts w:ascii="Tahoma" w:hAnsi="Tahoma" w:cs="Tahoma"/>
          <w:sz w:val="22"/>
          <w:szCs w:val="22"/>
        </w:rPr>
      </w:pPr>
    </w:p>
    <w:p w14:paraId="0FFA7544" w14:textId="26EE6ABF" w:rsidR="00925DB9" w:rsidRDefault="00204BB1" w:rsidP="00204BB1">
      <w:pPr>
        <w:tabs>
          <w:tab w:val="left" w:pos="851"/>
          <w:tab w:val="left" w:pos="3119"/>
        </w:tabs>
        <w:rPr>
          <w:rFonts w:ascii="Tahoma" w:hAnsi="Tahoma" w:cs="Tahoma"/>
          <w:sz w:val="22"/>
          <w:szCs w:val="22"/>
        </w:rPr>
      </w:pPr>
      <w:r w:rsidRPr="000A3617">
        <w:rPr>
          <w:rFonts w:ascii="Tahoma" w:hAnsi="Tahoma" w:cs="Tahoma"/>
          <w:sz w:val="22"/>
          <w:szCs w:val="22"/>
        </w:rPr>
        <w:t xml:space="preserve">In responding to Selection Criteria, please </w:t>
      </w:r>
      <w:r w:rsidRPr="000A3617">
        <w:rPr>
          <w:rFonts w:ascii="Tahoma" w:hAnsi="Tahoma" w:cs="Tahoma"/>
          <w:b/>
          <w:sz w:val="22"/>
          <w:szCs w:val="22"/>
        </w:rPr>
        <w:t>use examples of work</w:t>
      </w:r>
      <w:r w:rsidRPr="000A3617">
        <w:rPr>
          <w:rFonts w:ascii="Tahoma" w:hAnsi="Tahoma" w:cs="Tahoma"/>
          <w:sz w:val="22"/>
          <w:szCs w:val="22"/>
        </w:rPr>
        <w:t xml:space="preserve"> that you have been involved in.</w:t>
      </w:r>
    </w:p>
    <w:p w14:paraId="2381FB74" w14:textId="4C98515B" w:rsidR="005D2618" w:rsidRDefault="005D2618" w:rsidP="00204BB1">
      <w:pPr>
        <w:tabs>
          <w:tab w:val="left" w:pos="851"/>
          <w:tab w:val="left" w:pos="3119"/>
        </w:tabs>
        <w:rPr>
          <w:rFonts w:ascii="Tahoma" w:hAnsi="Tahoma" w:cs="Tahoma"/>
          <w:sz w:val="22"/>
          <w:szCs w:val="22"/>
        </w:rPr>
      </w:pPr>
    </w:p>
    <w:p w14:paraId="0A75DD17" w14:textId="43AA41E7" w:rsidR="005D2618" w:rsidRDefault="005D2618" w:rsidP="43C1209D">
      <w:pPr>
        <w:tabs>
          <w:tab w:val="left" w:pos="851"/>
          <w:tab w:val="left" w:pos="3119"/>
        </w:tabs>
        <w:rPr>
          <w:rFonts w:ascii="Tahoma" w:eastAsia="Tahoma" w:hAnsi="Tahoma" w:cs="Tahoma"/>
          <w:sz w:val="22"/>
          <w:szCs w:val="22"/>
        </w:rPr>
      </w:pPr>
      <w:r w:rsidRPr="43C1209D">
        <w:rPr>
          <w:rFonts w:ascii="Tahoma" w:hAnsi="Tahoma" w:cs="Tahoma"/>
          <w:sz w:val="22"/>
          <w:szCs w:val="22"/>
        </w:rPr>
        <w:t>Plea</w:t>
      </w:r>
      <w:r w:rsidRPr="008A0A84">
        <w:rPr>
          <w:rFonts w:ascii="Tahoma" w:eastAsia="Tahoma" w:hAnsi="Tahoma" w:cs="Tahoma"/>
          <w:sz w:val="22"/>
          <w:szCs w:val="22"/>
        </w:rPr>
        <w:t>se submit applications in writing to:</w:t>
      </w:r>
    </w:p>
    <w:p w14:paraId="442F29C9" w14:textId="71298B6D" w:rsidR="43C1209D" w:rsidRPr="008A0A84" w:rsidRDefault="43C1209D" w:rsidP="43C1209D">
      <w:pPr>
        <w:tabs>
          <w:tab w:val="left" w:pos="851"/>
          <w:tab w:val="left" w:pos="3119"/>
        </w:tabs>
        <w:rPr>
          <w:rFonts w:ascii="Tahoma" w:eastAsia="Tahoma" w:hAnsi="Tahoma" w:cs="Tahoma"/>
          <w:sz w:val="22"/>
          <w:szCs w:val="22"/>
        </w:rPr>
      </w:pPr>
    </w:p>
    <w:p w14:paraId="05CEEA6C" w14:textId="77777777" w:rsidR="005D2618" w:rsidRPr="008A0A84" w:rsidRDefault="005D2618" w:rsidP="008A0A84">
      <w:pPr>
        <w:tabs>
          <w:tab w:val="left" w:pos="851"/>
          <w:tab w:val="left" w:pos="3119"/>
        </w:tabs>
        <w:rPr>
          <w:rFonts w:ascii="Tahoma" w:eastAsia="Tahoma" w:hAnsi="Tahoma" w:cs="Tahoma"/>
          <w:sz w:val="22"/>
          <w:szCs w:val="22"/>
        </w:rPr>
      </w:pPr>
      <w:r w:rsidRPr="008A0A84">
        <w:rPr>
          <w:rFonts w:ascii="Tahoma" w:eastAsia="Tahoma" w:hAnsi="Tahoma" w:cs="Tahoma"/>
          <w:sz w:val="22"/>
          <w:szCs w:val="22"/>
        </w:rPr>
        <w:t>Co-</w:t>
      </w:r>
      <w:proofErr w:type="spellStart"/>
      <w:r w:rsidRPr="008A0A84">
        <w:rPr>
          <w:rFonts w:ascii="Tahoma" w:eastAsia="Tahoma" w:hAnsi="Tahoma" w:cs="Tahoma"/>
          <w:sz w:val="22"/>
          <w:szCs w:val="22"/>
        </w:rPr>
        <w:t>ordinator</w:t>
      </w:r>
      <w:proofErr w:type="spellEnd"/>
    </w:p>
    <w:p w14:paraId="6E03F172" w14:textId="77777777" w:rsidR="005D2618" w:rsidRPr="008A0A84" w:rsidRDefault="005D2618" w:rsidP="008A0A84">
      <w:pPr>
        <w:tabs>
          <w:tab w:val="left" w:pos="851"/>
          <w:tab w:val="left" w:pos="3119"/>
        </w:tabs>
        <w:rPr>
          <w:rFonts w:ascii="Tahoma" w:eastAsia="Tahoma" w:hAnsi="Tahoma" w:cs="Tahoma"/>
          <w:sz w:val="22"/>
          <w:szCs w:val="22"/>
        </w:rPr>
      </w:pPr>
      <w:r w:rsidRPr="008A0A84">
        <w:rPr>
          <w:rFonts w:ascii="Tahoma" w:eastAsia="Tahoma" w:hAnsi="Tahoma" w:cs="Tahoma"/>
          <w:sz w:val="22"/>
          <w:szCs w:val="22"/>
        </w:rPr>
        <w:t>C.L.A. Inc</w:t>
      </w:r>
    </w:p>
    <w:p w14:paraId="285295CE" w14:textId="77777777" w:rsidR="005D2618" w:rsidRPr="008A0A84" w:rsidRDefault="005D2618" w:rsidP="008A0A84">
      <w:pPr>
        <w:tabs>
          <w:tab w:val="left" w:pos="851"/>
          <w:tab w:val="left" w:pos="3119"/>
        </w:tabs>
        <w:rPr>
          <w:rFonts w:ascii="Tahoma" w:eastAsia="Tahoma" w:hAnsi="Tahoma" w:cs="Tahoma"/>
          <w:sz w:val="22"/>
          <w:szCs w:val="22"/>
        </w:rPr>
      </w:pPr>
      <w:r w:rsidRPr="008A0A84">
        <w:rPr>
          <w:rFonts w:ascii="Tahoma" w:eastAsia="Tahoma" w:hAnsi="Tahoma" w:cs="Tahoma"/>
          <w:sz w:val="22"/>
          <w:szCs w:val="22"/>
        </w:rPr>
        <w:t xml:space="preserve">5 </w:t>
      </w:r>
      <w:proofErr w:type="spellStart"/>
      <w:r w:rsidRPr="008A0A84">
        <w:rPr>
          <w:rFonts w:ascii="Tahoma" w:eastAsia="Tahoma" w:hAnsi="Tahoma" w:cs="Tahoma"/>
          <w:sz w:val="22"/>
          <w:szCs w:val="22"/>
        </w:rPr>
        <w:t>Nundah</w:t>
      </w:r>
      <w:proofErr w:type="spellEnd"/>
      <w:r w:rsidRPr="008A0A84">
        <w:rPr>
          <w:rFonts w:ascii="Tahoma" w:eastAsia="Tahoma" w:hAnsi="Tahoma" w:cs="Tahoma"/>
          <w:sz w:val="22"/>
          <w:szCs w:val="22"/>
        </w:rPr>
        <w:t xml:space="preserve"> Street</w:t>
      </w:r>
    </w:p>
    <w:p w14:paraId="0349CF30" w14:textId="77777777" w:rsidR="005D2618" w:rsidRPr="008A0A84" w:rsidRDefault="005D2618" w:rsidP="008A0A84">
      <w:pPr>
        <w:tabs>
          <w:tab w:val="left" w:pos="851"/>
          <w:tab w:val="left" w:pos="3119"/>
        </w:tabs>
        <w:rPr>
          <w:rFonts w:ascii="Tahoma" w:eastAsia="Tahoma" w:hAnsi="Tahoma" w:cs="Tahoma"/>
          <w:sz w:val="22"/>
          <w:szCs w:val="22"/>
        </w:rPr>
      </w:pPr>
      <w:r w:rsidRPr="008A0A84">
        <w:rPr>
          <w:rFonts w:ascii="Tahoma" w:eastAsia="Tahoma" w:hAnsi="Tahoma" w:cs="Tahoma"/>
          <w:sz w:val="22"/>
          <w:szCs w:val="22"/>
        </w:rPr>
        <w:t>NUNDAH QLD 4012</w:t>
      </w:r>
    </w:p>
    <w:p w14:paraId="419E25A0" w14:textId="77777777" w:rsidR="005D2618" w:rsidRPr="008A0A84" w:rsidRDefault="005D2618" w:rsidP="008A0A84">
      <w:pPr>
        <w:tabs>
          <w:tab w:val="left" w:pos="851"/>
          <w:tab w:val="left" w:pos="3119"/>
        </w:tabs>
        <w:rPr>
          <w:rFonts w:ascii="Tahoma" w:eastAsia="Tahoma" w:hAnsi="Tahoma" w:cs="Tahoma"/>
          <w:sz w:val="22"/>
          <w:szCs w:val="22"/>
        </w:rPr>
      </w:pPr>
    </w:p>
    <w:p w14:paraId="6B164603" w14:textId="77777777" w:rsidR="005D2618" w:rsidRPr="000A3617" w:rsidRDefault="005D2618" w:rsidP="008A0A84">
      <w:pPr>
        <w:tabs>
          <w:tab w:val="left" w:pos="851"/>
          <w:tab w:val="left" w:pos="3119"/>
        </w:tabs>
        <w:rPr>
          <w:rStyle w:val="Hyperlink"/>
          <w:rFonts w:ascii="Tahoma" w:eastAsia="Tahoma" w:hAnsi="Tahoma" w:cs="Tahoma"/>
          <w:sz w:val="22"/>
          <w:szCs w:val="22"/>
        </w:rPr>
      </w:pPr>
      <w:r w:rsidRPr="008A0A84">
        <w:rPr>
          <w:rFonts w:ascii="Tahoma" w:eastAsia="Tahoma" w:hAnsi="Tahoma" w:cs="Tahoma"/>
          <w:sz w:val="22"/>
          <w:szCs w:val="22"/>
        </w:rPr>
        <w:t xml:space="preserve">Or emailed to:  </w:t>
      </w:r>
      <w:hyperlink r:id="rId12">
        <w:r w:rsidRPr="008A0A84">
          <w:rPr>
            <w:rStyle w:val="Hyperlink"/>
            <w:rFonts w:ascii="Tahoma" w:eastAsia="Tahoma" w:hAnsi="Tahoma" w:cs="Tahoma"/>
            <w:sz w:val="22"/>
            <w:szCs w:val="22"/>
          </w:rPr>
          <w:t>reception@communityliving.org.au</w:t>
        </w:r>
      </w:hyperlink>
    </w:p>
    <w:p w14:paraId="0489134E" w14:textId="1B37AF4F" w:rsidR="43C1209D" w:rsidRPr="008A0A84" w:rsidRDefault="43C1209D" w:rsidP="43C1209D">
      <w:pPr>
        <w:tabs>
          <w:tab w:val="left" w:pos="851"/>
          <w:tab w:val="left" w:pos="3119"/>
        </w:tabs>
        <w:rPr>
          <w:rFonts w:ascii="Tahoma" w:eastAsia="Tahoma" w:hAnsi="Tahoma" w:cs="Tahoma"/>
          <w:sz w:val="22"/>
          <w:szCs w:val="22"/>
        </w:rPr>
      </w:pPr>
    </w:p>
    <w:p w14:paraId="697FC301" w14:textId="70B32F1C" w:rsidR="43C1209D" w:rsidRPr="008A0A84" w:rsidRDefault="43C1209D" w:rsidP="43C1209D">
      <w:pPr>
        <w:tabs>
          <w:tab w:val="left" w:pos="851"/>
          <w:tab w:val="left" w:pos="3119"/>
        </w:tabs>
        <w:rPr>
          <w:rFonts w:ascii="Tahoma" w:eastAsia="Tahoma" w:hAnsi="Tahoma" w:cs="Tahoma"/>
          <w:b/>
          <w:bCs/>
          <w:sz w:val="22"/>
          <w:szCs w:val="22"/>
        </w:rPr>
      </w:pPr>
      <w:r w:rsidRPr="008A0A84">
        <w:rPr>
          <w:rFonts w:ascii="Tahoma" w:eastAsia="Tahoma" w:hAnsi="Tahoma" w:cs="Tahoma"/>
          <w:b/>
          <w:bCs/>
          <w:sz w:val="22"/>
          <w:szCs w:val="22"/>
        </w:rPr>
        <w:t>Applications close 5pm Thursday 14 April.</w:t>
      </w:r>
    </w:p>
    <w:p w14:paraId="71A94527" w14:textId="77777777" w:rsidR="005D2618" w:rsidRPr="000A3617" w:rsidRDefault="005D2618" w:rsidP="00204BB1">
      <w:pPr>
        <w:tabs>
          <w:tab w:val="left" w:pos="851"/>
          <w:tab w:val="left" w:pos="3119"/>
        </w:tabs>
        <w:rPr>
          <w:rFonts w:ascii="Tahoma" w:hAnsi="Tahoma" w:cs="Tahoma"/>
          <w:sz w:val="22"/>
          <w:szCs w:val="22"/>
        </w:rPr>
      </w:pPr>
    </w:p>
    <w:p w14:paraId="5F340AC2" w14:textId="77777777" w:rsidR="00204BB1" w:rsidRPr="00B97369" w:rsidRDefault="00204BB1" w:rsidP="00204BB1">
      <w:pPr>
        <w:rPr>
          <w:rFonts w:ascii="Tahoma" w:hAnsi="Tahoma" w:cs="Tahoma"/>
          <w:sz w:val="22"/>
          <w:szCs w:val="22"/>
          <w:u w:val="single"/>
        </w:rPr>
      </w:pPr>
      <w:r w:rsidRPr="00B97369">
        <w:rPr>
          <w:rFonts w:ascii="Tahoma" w:hAnsi="Tahoma" w:cs="Tahoma"/>
          <w:sz w:val="22"/>
          <w:szCs w:val="22"/>
          <w:u w:val="single"/>
        </w:rPr>
        <w:t>The application is to include the following:</w:t>
      </w:r>
    </w:p>
    <w:p w14:paraId="6A8D9817" w14:textId="77777777" w:rsidR="00204BB1" w:rsidRPr="000A3617" w:rsidRDefault="00204BB1" w:rsidP="005D2618">
      <w:pPr>
        <w:pStyle w:val="ListParagraph"/>
        <w:numPr>
          <w:ilvl w:val="0"/>
          <w:numId w:val="12"/>
        </w:numPr>
        <w:spacing w:after="120" w:line="240" w:lineRule="auto"/>
        <w:ind w:left="284" w:hanging="284"/>
        <w:contextualSpacing w:val="0"/>
        <w:rPr>
          <w:rFonts w:ascii="Tahoma" w:hAnsi="Tahoma" w:cs="Tahoma"/>
        </w:rPr>
      </w:pPr>
      <w:r w:rsidRPr="000A3617">
        <w:rPr>
          <w:rFonts w:ascii="Tahoma" w:hAnsi="Tahoma" w:cs="Tahoma"/>
        </w:rPr>
        <w:t xml:space="preserve">A brief letter stating the position title of the vacancy and your name, </w:t>
      </w:r>
      <w:proofErr w:type="gramStart"/>
      <w:r w:rsidRPr="000A3617">
        <w:rPr>
          <w:rFonts w:ascii="Tahoma" w:hAnsi="Tahoma" w:cs="Tahoma"/>
        </w:rPr>
        <w:t>address</w:t>
      </w:r>
      <w:proofErr w:type="gramEnd"/>
      <w:r w:rsidRPr="000A3617">
        <w:rPr>
          <w:rFonts w:ascii="Tahoma" w:hAnsi="Tahoma" w:cs="Tahoma"/>
        </w:rPr>
        <w:t xml:space="preserve"> and phone number.</w:t>
      </w:r>
    </w:p>
    <w:p w14:paraId="5510AA2F" w14:textId="77777777" w:rsidR="00204BB1" w:rsidRPr="000A3617" w:rsidRDefault="00204BB1" w:rsidP="005D2618">
      <w:pPr>
        <w:pStyle w:val="ListParagraph"/>
        <w:numPr>
          <w:ilvl w:val="0"/>
          <w:numId w:val="12"/>
        </w:numPr>
        <w:spacing w:after="120" w:line="240" w:lineRule="auto"/>
        <w:ind w:left="284" w:hanging="284"/>
        <w:contextualSpacing w:val="0"/>
        <w:rPr>
          <w:rFonts w:ascii="Tahoma" w:hAnsi="Tahoma" w:cs="Tahoma"/>
        </w:rPr>
      </w:pPr>
      <w:r w:rsidRPr="000A3617">
        <w:rPr>
          <w:rFonts w:ascii="Tahoma" w:hAnsi="Tahoma" w:cs="Tahoma"/>
        </w:rPr>
        <w:t>A resume/curriculum vitae.</w:t>
      </w:r>
    </w:p>
    <w:p w14:paraId="7B5DA244" w14:textId="77777777" w:rsidR="00204BB1" w:rsidRPr="000A3617" w:rsidRDefault="00204BB1" w:rsidP="005D2618">
      <w:pPr>
        <w:pStyle w:val="ListParagraph"/>
        <w:numPr>
          <w:ilvl w:val="0"/>
          <w:numId w:val="12"/>
        </w:numPr>
        <w:spacing w:after="120" w:line="240" w:lineRule="auto"/>
        <w:ind w:left="284" w:hanging="284"/>
        <w:contextualSpacing w:val="0"/>
        <w:rPr>
          <w:rFonts w:ascii="Tahoma" w:hAnsi="Tahoma" w:cs="Tahoma"/>
        </w:rPr>
      </w:pPr>
      <w:r w:rsidRPr="000A3617">
        <w:rPr>
          <w:rFonts w:ascii="Tahoma" w:hAnsi="Tahoma" w:cs="Tahoma"/>
        </w:rPr>
        <w:t xml:space="preserve">Your response to </w:t>
      </w:r>
      <w:r w:rsidRPr="000A3617">
        <w:rPr>
          <w:rFonts w:ascii="Tahoma" w:hAnsi="Tahoma" w:cs="Tahoma"/>
          <w:u w:val="single"/>
        </w:rPr>
        <w:t>each</w:t>
      </w:r>
      <w:r w:rsidRPr="000A3617">
        <w:rPr>
          <w:rFonts w:ascii="Tahoma" w:hAnsi="Tahoma" w:cs="Tahoma"/>
        </w:rPr>
        <w:t xml:space="preserve"> of the selection criteria. Applicants who do not address all selection criteria will not be considered. </w:t>
      </w:r>
    </w:p>
    <w:p w14:paraId="5226F8B2" w14:textId="4076CD40" w:rsidR="00204BB1" w:rsidRDefault="00204BB1" w:rsidP="005D2618">
      <w:pPr>
        <w:pStyle w:val="ListParagraph"/>
        <w:numPr>
          <w:ilvl w:val="0"/>
          <w:numId w:val="12"/>
        </w:numPr>
        <w:spacing w:after="0" w:line="240" w:lineRule="auto"/>
        <w:ind w:left="284" w:hanging="284"/>
        <w:contextualSpacing w:val="0"/>
        <w:rPr>
          <w:rFonts w:ascii="Tahoma" w:hAnsi="Tahoma" w:cs="Tahoma"/>
        </w:rPr>
      </w:pPr>
      <w:r w:rsidRPr="000A3617">
        <w:rPr>
          <w:rFonts w:ascii="Tahoma" w:hAnsi="Tahoma" w:cs="Tahoma"/>
        </w:rPr>
        <w:t xml:space="preserve">The name, </w:t>
      </w:r>
      <w:proofErr w:type="gramStart"/>
      <w:r w:rsidRPr="000A3617">
        <w:rPr>
          <w:rFonts w:ascii="Tahoma" w:hAnsi="Tahoma" w:cs="Tahoma"/>
        </w:rPr>
        <w:t>positions</w:t>
      </w:r>
      <w:proofErr w:type="gramEnd"/>
      <w:r w:rsidRPr="000A3617">
        <w:rPr>
          <w:rFonts w:ascii="Tahoma" w:hAnsi="Tahoma" w:cs="Tahoma"/>
        </w:rPr>
        <w:t xml:space="preserve"> and phone number of at least two (2) referees who can comment on your abilities regarding the selection criteria.</w:t>
      </w:r>
    </w:p>
    <w:p w14:paraId="28ACECDD" w14:textId="77777777" w:rsidR="005D2618" w:rsidRDefault="005D2618" w:rsidP="005D2618">
      <w:pPr>
        <w:pStyle w:val="ListParagraph"/>
        <w:spacing w:after="0" w:line="240" w:lineRule="auto"/>
        <w:ind w:left="284"/>
        <w:contextualSpacing w:val="0"/>
        <w:rPr>
          <w:rFonts w:ascii="Tahoma" w:hAnsi="Tahoma" w:cs="Tahoma"/>
        </w:rPr>
      </w:pPr>
    </w:p>
    <w:p w14:paraId="54A814C9" w14:textId="3EB1D9D6" w:rsidR="00925DB9" w:rsidRPr="00B97369" w:rsidRDefault="00925DB9" w:rsidP="00925DB9">
      <w:pPr>
        <w:tabs>
          <w:tab w:val="left" w:pos="851"/>
          <w:tab w:val="left" w:pos="3119"/>
        </w:tabs>
        <w:rPr>
          <w:rFonts w:ascii="Tahoma" w:hAnsi="Tahoma" w:cs="Tahoma"/>
          <w:sz w:val="22"/>
          <w:szCs w:val="22"/>
          <w:u w:val="single"/>
        </w:rPr>
      </w:pPr>
      <w:r w:rsidRPr="00B97369">
        <w:rPr>
          <w:rFonts w:ascii="Tahoma" w:hAnsi="Tahoma" w:cs="Tahoma"/>
          <w:sz w:val="22"/>
          <w:szCs w:val="22"/>
          <w:u w:val="single"/>
        </w:rPr>
        <w:t xml:space="preserve">Further Information: </w:t>
      </w:r>
    </w:p>
    <w:p w14:paraId="567508A9" w14:textId="77777777" w:rsidR="00925DB9" w:rsidRPr="005D2618" w:rsidRDefault="00925DB9" w:rsidP="005D2618">
      <w:pPr>
        <w:pStyle w:val="ListParagraph"/>
        <w:numPr>
          <w:ilvl w:val="0"/>
          <w:numId w:val="14"/>
        </w:numPr>
        <w:ind w:left="284" w:hanging="284"/>
        <w:textAlignment w:val="baseline"/>
        <w:rPr>
          <w:rFonts w:ascii="Tahoma" w:eastAsiaTheme="minorEastAsia" w:hAnsi="Tahoma" w:cs="Tahoma"/>
          <w:lang w:eastAsia="en-AU"/>
        </w:rPr>
      </w:pPr>
      <w:r w:rsidRPr="005D2618">
        <w:rPr>
          <w:rFonts w:ascii="Tahoma" w:eastAsiaTheme="minorEastAsia" w:hAnsi="Tahoma" w:cs="Tahoma"/>
          <w:lang w:eastAsia="en-AU"/>
        </w:rPr>
        <w:t>Appointment to the position of CLP Key Worker will be subject to a Blue Card ‘Working with Children Check’ and ‘Yellow Card Exemption’ and ‘NDIS Worker Screening Clearance’ </w:t>
      </w:r>
    </w:p>
    <w:p w14:paraId="64D7A02C" w14:textId="77777777" w:rsidR="00925DB9" w:rsidRPr="005D2618" w:rsidRDefault="00925DB9" w:rsidP="005D2618">
      <w:pPr>
        <w:pStyle w:val="ListParagraph"/>
        <w:numPr>
          <w:ilvl w:val="0"/>
          <w:numId w:val="14"/>
        </w:numPr>
        <w:ind w:left="284" w:hanging="284"/>
        <w:textAlignment w:val="baseline"/>
        <w:rPr>
          <w:rFonts w:ascii="Tahoma" w:eastAsiaTheme="minorEastAsia" w:hAnsi="Tahoma" w:cs="Tahoma"/>
          <w:lang w:eastAsia="en-AU"/>
        </w:rPr>
      </w:pPr>
      <w:r w:rsidRPr="005D2618">
        <w:rPr>
          <w:rFonts w:ascii="Tahoma" w:eastAsiaTheme="minorEastAsia" w:hAnsi="Tahoma" w:cs="Tahoma"/>
          <w:lang w:eastAsia="en-AU"/>
        </w:rPr>
        <w:t xml:space="preserve">Prior to start date, the successful candidate must have blue card and NDIS Worker </w:t>
      </w:r>
      <w:proofErr w:type="gramStart"/>
      <w:r w:rsidRPr="005D2618">
        <w:rPr>
          <w:rFonts w:ascii="Tahoma" w:eastAsiaTheme="minorEastAsia" w:hAnsi="Tahoma" w:cs="Tahoma"/>
          <w:lang w:eastAsia="en-AU"/>
        </w:rPr>
        <w:t>Clearance Card, and</w:t>
      </w:r>
      <w:proofErr w:type="gramEnd"/>
      <w:r w:rsidRPr="005D2618">
        <w:rPr>
          <w:rFonts w:ascii="Tahoma" w:eastAsiaTheme="minorEastAsia" w:hAnsi="Tahoma" w:cs="Tahoma"/>
          <w:lang w:eastAsia="en-AU"/>
        </w:rPr>
        <w:t> provide a certificate to demonstrate completion of NDIS Worker Orientation Module “Quality, Safety and You”. </w:t>
      </w:r>
    </w:p>
    <w:p w14:paraId="6939F221" w14:textId="19A0957C" w:rsidR="005625D5" w:rsidRPr="005E6311" w:rsidRDefault="00925DB9" w:rsidP="005E6311">
      <w:pPr>
        <w:pStyle w:val="ListParagraph"/>
        <w:numPr>
          <w:ilvl w:val="0"/>
          <w:numId w:val="14"/>
        </w:numPr>
        <w:ind w:left="284" w:hanging="284"/>
        <w:rPr>
          <w:rFonts w:ascii="Tahoma" w:eastAsiaTheme="minorEastAsia" w:hAnsi="Tahoma" w:cs="Tahoma"/>
          <w:color w:val="000000" w:themeColor="text1"/>
        </w:rPr>
      </w:pPr>
      <w:r w:rsidRPr="005D2618">
        <w:rPr>
          <w:rFonts w:ascii="Tahoma" w:eastAsiaTheme="minorEastAsia" w:hAnsi="Tahoma" w:cs="Tahoma"/>
          <w:color w:val="000000" w:themeColor="text1"/>
        </w:rPr>
        <w:t>Prior to start date, the successful candidate must have been fully vaccinated (Covid19 Vaccination) as per Public Health Order</w:t>
      </w:r>
      <w:r w:rsidR="00CE60CC" w:rsidRPr="005D2618">
        <w:rPr>
          <w:rFonts w:ascii="Tahoma" w:eastAsiaTheme="minorEastAsia" w:hAnsi="Tahoma" w:cs="Tahoma"/>
          <w:color w:val="000000" w:themeColor="text1"/>
        </w:rPr>
        <w:t>.</w:t>
      </w:r>
    </w:p>
    <w:p w14:paraId="2DEB1F71" w14:textId="602A9DE5" w:rsidR="00204BB1" w:rsidRDefault="00CE60CC" w:rsidP="00204BB1">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b/>
          <w:sz w:val="44"/>
        </w:rPr>
      </w:pPr>
      <w:r>
        <w:rPr>
          <w:rFonts w:ascii="Tahoma" w:hAnsi="Tahoma" w:cs="Tahoma"/>
          <w:b/>
          <w:sz w:val="44"/>
        </w:rPr>
        <w:t>C</w:t>
      </w:r>
      <w:r w:rsidR="00204BB1" w:rsidRPr="0050548C">
        <w:rPr>
          <w:rFonts w:ascii="Tahoma" w:hAnsi="Tahoma" w:cs="Tahoma"/>
          <w:b/>
          <w:sz w:val="44"/>
        </w:rPr>
        <w:t xml:space="preserve">ommunity Living </w:t>
      </w:r>
      <w:r w:rsidR="00204BB1">
        <w:rPr>
          <w:rFonts w:ascii="Tahoma" w:hAnsi="Tahoma" w:cs="Tahoma"/>
          <w:b/>
          <w:sz w:val="44"/>
        </w:rPr>
        <w:t>Association</w:t>
      </w:r>
    </w:p>
    <w:p w14:paraId="3021EB86" w14:textId="77777777" w:rsidR="00204BB1" w:rsidRPr="0050548C" w:rsidRDefault="00204BB1" w:rsidP="00204BB1">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b/>
        </w:rPr>
      </w:pPr>
    </w:p>
    <w:p w14:paraId="2055335F" w14:textId="77777777" w:rsidR="00204BB1" w:rsidRDefault="00204BB1" w:rsidP="00204BB1">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sz w:val="36"/>
        </w:rPr>
      </w:pPr>
      <w:r w:rsidRPr="0050548C">
        <w:rPr>
          <w:rFonts w:ascii="Tahoma" w:hAnsi="Tahoma" w:cs="Tahoma"/>
          <w:sz w:val="36"/>
        </w:rPr>
        <w:t>POLICY AND PROCEDURES</w:t>
      </w:r>
    </w:p>
    <w:p w14:paraId="7FA0861F" w14:textId="77777777" w:rsidR="00204BB1" w:rsidRPr="0050548C" w:rsidRDefault="00204BB1" w:rsidP="00204BB1">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rPr>
      </w:pPr>
    </w:p>
    <w:p w14:paraId="4C463F75" w14:textId="77777777" w:rsidR="00204BB1" w:rsidRPr="0050548C" w:rsidRDefault="00204BB1" w:rsidP="00204BB1">
      <w:pPr>
        <w:pBdr>
          <w:top w:val="single" w:sz="4" w:space="1" w:color="auto"/>
          <w:left w:val="single" w:sz="4" w:space="4" w:color="auto"/>
          <w:bottom w:val="single" w:sz="4" w:space="1" w:color="auto"/>
          <w:right w:val="single" w:sz="4" w:space="4" w:color="auto"/>
        </w:pBdr>
        <w:shd w:val="pct20" w:color="auto" w:fill="auto"/>
        <w:jc w:val="center"/>
        <w:rPr>
          <w:rFonts w:ascii="Tahoma" w:hAnsi="Tahoma" w:cs="Tahoma"/>
          <w:sz w:val="36"/>
          <w:u w:val="single"/>
        </w:rPr>
      </w:pPr>
      <w:r>
        <w:rPr>
          <w:rFonts w:ascii="Tahoma" w:hAnsi="Tahoma" w:cs="Tahoma"/>
          <w:sz w:val="36"/>
          <w:u w:val="single"/>
        </w:rPr>
        <w:t>Trauma, Vicarious Trauma, Burnout and Self-Care</w:t>
      </w:r>
    </w:p>
    <w:p w14:paraId="3DFD506F" w14:textId="77777777" w:rsidR="00204BB1" w:rsidRDefault="00204BB1" w:rsidP="00204BB1">
      <w:pPr>
        <w:pStyle w:val="BodyText"/>
        <w:rPr>
          <w:rFonts w:ascii="Tahoma" w:hAnsi="Tahoma" w:cs="Tahoma"/>
          <w:b/>
          <w:sz w:val="22"/>
          <w:szCs w:val="22"/>
          <w:u w:val="single"/>
        </w:rPr>
      </w:pPr>
    </w:p>
    <w:p w14:paraId="3A037F80" w14:textId="77777777" w:rsidR="00204BB1" w:rsidRDefault="00204BB1" w:rsidP="00204BB1">
      <w:pPr>
        <w:pStyle w:val="BodyText"/>
        <w:rPr>
          <w:rFonts w:ascii="Tahoma" w:hAnsi="Tahoma" w:cs="Tahoma"/>
          <w:b/>
          <w:sz w:val="22"/>
          <w:szCs w:val="22"/>
          <w:u w:val="single"/>
        </w:rPr>
      </w:pPr>
      <w:r>
        <w:rPr>
          <w:rFonts w:ascii="Tahoma" w:hAnsi="Tahoma" w:cs="Tahoma"/>
          <w:b/>
          <w:sz w:val="22"/>
          <w:szCs w:val="22"/>
          <w:u w:val="single"/>
        </w:rPr>
        <w:t>PREAMBLE</w:t>
      </w:r>
    </w:p>
    <w:p w14:paraId="333F2EC9" w14:textId="77777777" w:rsidR="00204BB1" w:rsidRDefault="00204BB1" w:rsidP="00204BB1">
      <w:pPr>
        <w:pStyle w:val="BodyText"/>
        <w:rPr>
          <w:rFonts w:ascii="Tahoma" w:hAnsi="Tahoma" w:cs="Tahoma"/>
          <w:sz w:val="22"/>
          <w:szCs w:val="22"/>
        </w:rPr>
      </w:pPr>
    </w:p>
    <w:p w14:paraId="19F2B455" w14:textId="77777777" w:rsidR="00204BB1" w:rsidRDefault="00204BB1" w:rsidP="00204BB1">
      <w:pPr>
        <w:pStyle w:val="BodyText"/>
        <w:spacing w:line="276" w:lineRule="auto"/>
        <w:jc w:val="both"/>
        <w:rPr>
          <w:rFonts w:ascii="Tahoma" w:hAnsi="Tahoma" w:cs="Tahoma"/>
          <w:sz w:val="22"/>
          <w:szCs w:val="22"/>
        </w:rPr>
      </w:pPr>
      <w:r>
        <w:rPr>
          <w:rFonts w:ascii="Tahoma" w:hAnsi="Tahoma" w:cs="Tahoma"/>
          <w:sz w:val="22"/>
          <w:szCs w:val="22"/>
        </w:rPr>
        <w:t>Work in community services and at CLA can be stressful and tiring as well as fulfilling and rewarding.  The work at CLA can also involve working with people who have experienced trauma and may be experiencing trauma on a continuing basis.  Work at CLA can also at times include involvement in situations where workers (paid staff) and volunteers may feel personally threatened.  This happens rarely but can happen.</w:t>
      </w:r>
    </w:p>
    <w:p w14:paraId="0EFCD628" w14:textId="77777777" w:rsidR="00204BB1" w:rsidRDefault="00204BB1" w:rsidP="00204BB1">
      <w:pPr>
        <w:pStyle w:val="BodyText"/>
        <w:spacing w:line="276" w:lineRule="auto"/>
        <w:jc w:val="both"/>
        <w:rPr>
          <w:rFonts w:ascii="Tahoma" w:hAnsi="Tahoma" w:cs="Tahoma"/>
          <w:sz w:val="22"/>
          <w:szCs w:val="22"/>
        </w:rPr>
      </w:pPr>
    </w:p>
    <w:p w14:paraId="14B075A1" w14:textId="782C973A" w:rsidR="00204BB1" w:rsidRDefault="00204BB1" w:rsidP="00204BB1">
      <w:pPr>
        <w:pStyle w:val="BodyText"/>
        <w:spacing w:line="276" w:lineRule="auto"/>
        <w:jc w:val="both"/>
        <w:rPr>
          <w:rFonts w:ascii="Tahoma" w:hAnsi="Tahoma" w:cs="Tahoma"/>
          <w:sz w:val="22"/>
          <w:szCs w:val="22"/>
        </w:rPr>
      </w:pPr>
      <w:r>
        <w:rPr>
          <w:rFonts w:ascii="Tahoma" w:hAnsi="Tahoma" w:cs="Tahoma"/>
          <w:sz w:val="22"/>
          <w:szCs w:val="22"/>
        </w:rPr>
        <w:t>CLA identifies t</w:t>
      </w:r>
      <w:r w:rsidR="00CE60CC">
        <w:rPr>
          <w:rFonts w:ascii="Tahoma" w:hAnsi="Tahoma" w:cs="Tahoma"/>
          <w:sz w:val="22"/>
          <w:szCs w:val="22"/>
        </w:rPr>
        <w:t xml:space="preserve">his </w:t>
      </w:r>
      <w:r>
        <w:rPr>
          <w:rFonts w:ascii="Tahoma" w:hAnsi="Tahoma" w:cs="Tahoma"/>
          <w:sz w:val="22"/>
          <w:szCs w:val="22"/>
        </w:rPr>
        <w:t>potential not as a way of deterring people from working in the organisation but as a reality which people should be prepared for.</w:t>
      </w:r>
    </w:p>
    <w:p w14:paraId="509D64B3" w14:textId="77777777" w:rsidR="00204BB1" w:rsidRDefault="00204BB1" w:rsidP="00204BB1">
      <w:pPr>
        <w:pStyle w:val="BodyText"/>
        <w:spacing w:line="276" w:lineRule="auto"/>
        <w:jc w:val="both"/>
        <w:rPr>
          <w:rFonts w:ascii="Tahoma" w:hAnsi="Tahoma" w:cs="Tahoma"/>
          <w:sz w:val="22"/>
          <w:szCs w:val="22"/>
        </w:rPr>
      </w:pPr>
    </w:p>
    <w:p w14:paraId="412CFE3E" w14:textId="77777777" w:rsidR="00204BB1" w:rsidRPr="002E5154" w:rsidRDefault="00204BB1" w:rsidP="00204BB1">
      <w:pPr>
        <w:pStyle w:val="BodyText"/>
        <w:spacing w:line="276" w:lineRule="auto"/>
        <w:jc w:val="both"/>
        <w:rPr>
          <w:rFonts w:ascii="Tahoma" w:hAnsi="Tahoma" w:cs="Tahoma"/>
          <w:sz w:val="22"/>
          <w:szCs w:val="22"/>
        </w:rPr>
      </w:pPr>
      <w:r>
        <w:rPr>
          <w:rFonts w:ascii="Tahoma" w:hAnsi="Tahoma" w:cs="Tahoma"/>
          <w:sz w:val="22"/>
          <w:szCs w:val="22"/>
        </w:rPr>
        <w:t>We encourage prospective workers, including students at CLA to reflect on their personal history of trauma and whether a) this might prevent them applying for a job at CLA or b) whether it is something they consider in their self-care plans.  Prospective workers are encouraged to reflect on how they will plan for an appropriate work/life balance, monitor their sleep and self-care plans; if you are successful in being offered a position at CLA we will support you to reflect on these matters.</w:t>
      </w:r>
    </w:p>
    <w:p w14:paraId="76227AD8" w14:textId="77777777" w:rsidR="00204BB1" w:rsidRDefault="00204BB1" w:rsidP="00204BB1">
      <w:pPr>
        <w:pStyle w:val="BodyText"/>
        <w:spacing w:line="276" w:lineRule="auto"/>
        <w:rPr>
          <w:rFonts w:ascii="Tahoma" w:hAnsi="Tahoma" w:cs="Tahoma"/>
          <w:b/>
          <w:sz w:val="22"/>
          <w:szCs w:val="22"/>
          <w:u w:val="single"/>
        </w:rPr>
      </w:pPr>
    </w:p>
    <w:p w14:paraId="23CFA702" w14:textId="77777777" w:rsidR="00204BB1" w:rsidRPr="00AC36D8" w:rsidRDefault="00204BB1" w:rsidP="00204BB1">
      <w:pPr>
        <w:pStyle w:val="BodyText"/>
        <w:spacing w:line="276" w:lineRule="auto"/>
        <w:rPr>
          <w:rFonts w:ascii="Tahoma" w:hAnsi="Tahoma" w:cs="Tahoma"/>
          <w:b/>
          <w:sz w:val="22"/>
          <w:szCs w:val="22"/>
          <w:u w:val="single"/>
        </w:rPr>
      </w:pPr>
      <w:r w:rsidRPr="00AC36D8">
        <w:rPr>
          <w:rFonts w:ascii="Tahoma" w:hAnsi="Tahoma" w:cs="Tahoma"/>
          <w:b/>
          <w:sz w:val="22"/>
          <w:szCs w:val="22"/>
          <w:u w:val="single"/>
        </w:rPr>
        <w:t>POLICY</w:t>
      </w:r>
    </w:p>
    <w:p w14:paraId="7046B8FD" w14:textId="77777777" w:rsidR="00204BB1" w:rsidRDefault="00204BB1" w:rsidP="00204BB1">
      <w:pPr>
        <w:pStyle w:val="BodyText"/>
        <w:spacing w:line="276" w:lineRule="auto"/>
        <w:jc w:val="both"/>
        <w:rPr>
          <w:rFonts w:ascii="Tahoma" w:hAnsi="Tahoma" w:cs="Tahoma"/>
          <w:sz w:val="22"/>
          <w:szCs w:val="22"/>
        </w:rPr>
      </w:pPr>
    </w:p>
    <w:p w14:paraId="6433A3C4" w14:textId="77777777" w:rsidR="00204BB1" w:rsidRPr="00AC36D8" w:rsidRDefault="00204BB1" w:rsidP="00204BB1">
      <w:pPr>
        <w:pStyle w:val="BodyText"/>
        <w:spacing w:line="276" w:lineRule="auto"/>
        <w:jc w:val="both"/>
        <w:rPr>
          <w:rFonts w:ascii="Tahoma" w:hAnsi="Tahoma" w:cs="Tahoma"/>
          <w:sz w:val="22"/>
          <w:szCs w:val="22"/>
        </w:rPr>
      </w:pPr>
      <w:r>
        <w:rPr>
          <w:rFonts w:ascii="Tahoma" w:hAnsi="Tahoma" w:cs="Tahoma"/>
          <w:sz w:val="22"/>
          <w:szCs w:val="22"/>
        </w:rPr>
        <w:t>CLA recognises the potential for burnout, vicarious trauma and trauma impacts of this work and will work with its workers to maintain appropriate self-care.</w:t>
      </w:r>
    </w:p>
    <w:p w14:paraId="2C1E78BC" w14:textId="77777777" w:rsidR="00204BB1" w:rsidRDefault="00204BB1" w:rsidP="00204BB1">
      <w:pPr>
        <w:pStyle w:val="BodyText"/>
        <w:spacing w:line="276" w:lineRule="auto"/>
        <w:jc w:val="both"/>
        <w:rPr>
          <w:rFonts w:ascii="Tahoma" w:hAnsi="Tahoma" w:cs="Tahoma"/>
          <w:sz w:val="22"/>
          <w:szCs w:val="22"/>
        </w:rPr>
      </w:pPr>
    </w:p>
    <w:p w14:paraId="280A98AB" w14:textId="77777777" w:rsidR="00204BB1" w:rsidRPr="00AC36D8" w:rsidRDefault="00204BB1" w:rsidP="00204BB1">
      <w:pPr>
        <w:pStyle w:val="BodyText"/>
        <w:spacing w:line="276" w:lineRule="auto"/>
        <w:jc w:val="both"/>
        <w:rPr>
          <w:rFonts w:ascii="Tahoma" w:hAnsi="Tahoma" w:cs="Tahoma"/>
          <w:b/>
          <w:sz w:val="22"/>
          <w:szCs w:val="22"/>
          <w:u w:val="single"/>
        </w:rPr>
      </w:pPr>
      <w:r w:rsidRPr="00AC36D8">
        <w:rPr>
          <w:rFonts w:ascii="Tahoma" w:hAnsi="Tahoma" w:cs="Tahoma"/>
          <w:b/>
          <w:sz w:val="22"/>
          <w:szCs w:val="22"/>
          <w:u w:val="single"/>
        </w:rPr>
        <w:t>PROCEDURE</w:t>
      </w:r>
    </w:p>
    <w:p w14:paraId="398F9FD4" w14:textId="77777777" w:rsidR="00204BB1" w:rsidRPr="009B28ED" w:rsidRDefault="00204BB1" w:rsidP="00204BB1">
      <w:pPr>
        <w:pStyle w:val="BodyText"/>
        <w:spacing w:line="276" w:lineRule="auto"/>
        <w:jc w:val="both"/>
        <w:rPr>
          <w:rFonts w:ascii="Tahoma" w:hAnsi="Tahoma" w:cs="Tahoma"/>
          <w:sz w:val="22"/>
          <w:szCs w:val="22"/>
        </w:rPr>
      </w:pPr>
    </w:p>
    <w:p w14:paraId="55F35B56" w14:textId="77777777" w:rsidR="00204BB1" w:rsidRDefault="00204BB1" w:rsidP="00204BB1">
      <w:pPr>
        <w:pStyle w:val="BodyText"/>
        <w:numPr>
          <w:ilvl w:val="0"/>
          <w:numId w:val="11"/>
        </w:numPr>
        <w:spacing w:line="276" w:lineRule="auto"/>
        <w:jc w:val="both"/>
        <w:rPr>
          <w:rFonts w:ascii="Tahoma" w:hAnsi="Tahoma" w:cs="Tahoma"/>
          <w:sz w:val="22"/>
          <w:szCs w:val="22"/>
        </w:rPr>
      </w:pPr>
      <w:r>
        <w:rPr>
          <w:rFonts w:ascii="Tahoma" w:hAnsi="Tahoma" w:cs="Tahoma"/>
          <w:sz w:val="22"/>
          <w:szCs w:val="22"/>
        </w:rPr>
        <w:t>Applicants for work at CLA will receive a copy of this policy and procedure as part of the Application Pack – included in Recruitment Checklist.</w:t>
      </w:r>
    </w:p>
    <w:p w14:paraId="7403CB7B" w14:textId="77777777" w:rsidR="00204BB1" w:rsidRDefault="00204BB1" w:rsidP="00204BB1">
      <w:pPr>
        <w:pStyle w:val="BodyText"/>
        <w:numPr>
          <w:ilvl w:val="0"/>
          <w:numId w:val="11"/>
        </w:numPr>
        <w:spacing w:line="276" w:lineRule="auto"/>
        <w:jc w:val="both"/>
        <w:rPr>
          <w:rFonts w:ascii="Tahoma" w:hAnsi="Tahoma" w:cs="Tahoma"/>
          <w:sz w:val="22"/>
          <w:szCs w:val="22"/>
        </w:rPr>
      </w:pPr>
      <w:r>
        <w:rPr>
          <w:rFonts w:ascii="Tahoma" w:hAnsi="Tahoma" w:cs="Tahoma"/>
          <w:sz w:val="22"/>
          <w:szCs w:val="22"/>
        </w:rPr>
        <w:t>Interview processes will include questions related to potential for exposure to vicarious trauma and trauma.</w:t>
      </w:r>
    </w:p>
    <w:p w14:paraId="50A21456" w14:textId="77777777" w:rsidR="00204BB1" w:rsidRDefault="00204BB1" w:rsidP="00204BB1">
      <w:pPr>
        <w:pStyle w:val="BodyText"/>
        <w:numPr>
          <w:ilvl w:val="0"/>
          <w:numId w:val="11"/>
        </w:numPr>
        <w:spacing w:line="276" w:lineRule="auto"/>
        <w:jc w:val="both"/>
        <w:rPr>
          <w:rFonts w:ascii="Tahoma" w:hAnsi="Tahoma" w:cs="Tahoma"/>
          <w:sz w:val="22"/>
          <w:szCs w:val="22"/>
        </w:rPr>
      </w:pPr>
      <w:r>
        <w:rPr>
          <w:rFonts w:ascii="Tahoma" w:hAnsi="Tahoma" w:cs="Tahoma"/>
          <w:sz w:val="22"/>
          <w:szCs w:val="22"/>
        </w:rPr>
        <w:t>This policy will be included in Induction Checklist.</w:t>
      </w:r>
    </w:p>
    <w:p w14:paraId="74F2FB62" w14:textId="77777777" w:rsidR="00204BB1" w:rsidRDefault="00204BB1" w:rsidP="00204BB1">
      <w:pPr>
        <w:pStyle w:val="BodyText"/>
        <w:numPr>
          <w:ilvl w:val="0"/>
          <w:numId w:val="11"/>
        </w:numPr>
        <w:spacing w:line="276" w:lineRule="auto"/>
        <w:jc w:val="both"/>
        <w:rPr>
          <w:rFonts w:ascii="Tahoma" w:hAnsi="Tahoma" w:cs="Tahoma"/>
          <w:sz w:val="22"/>
          <w:szCs w:val="22"/>
        </w:rPr>
      </w:pPr>
      <w:r>
        <w:rPr>
          <w:rFonts w:ascii="Tahoma" w:hAnsi="Tahoma" w:cs="Tahoma"/>
          <w:sz w:val="22"/>
          <w:szCs w:val="22"/>
        </w:rPr>
        <w:t>Supervision will include checking with workers on self-care plans and strategies.  This will be written into every supervision agreement. (See Supervision Agreement)</w:t>
      </w:r>
    </w:p>
    <w:p w14:paraId="28A2DE22" w14:textId="77777777" w:rsidR="00204BB1" w:rsidRDefault="00204BB1" w:rsidP="00204BB1">
      <w:pPr>
        <w:pStyle w:val="BodyText"/>
        <w:numPr>
          <w:ilvl w:val="0"/>
          <w:numId w:val="11"/>
        </w:numPr>
        <w:spacing w:line="276" w:lineRule="auto"/>
        <w:jc w:val="both"/>
        <w:rPr>
          <w:rFonts w:ascii="Tahoma" w:hAnsi="Tahoma" w:cs="Tahoma"/>
          <w:sz w:val="22"/>
          <w:szCs w:val="22"/>
        </w:rPr>
      </w:pPr>
      <w:r>
        <w:rPr>
          <w:rFonts w:ascii="Tahoma" w:hAnsi="Tahoma" w:cs="Tahoma"/>
          <w:sz w:val="22"/>
          <w:szCs w:val="22"/>
        </w:rPr>
        <w:t>Workers are encouraged to consult resource material on burnout/vicarious trauma and trauma/self-care and sleep hygiene. (See Related Documents)</w:t>
      </w:r>
    </w:p>
    <w:p w14:paraId="0B3077D3" w14:textId="77777777" w:rsidR="00204BB1" w:rsidRDefault="00204BB1" w:rsidP="00204BB1">
      <w:pPr>
        <w:pStyle w:val="BodyText"/>
        <w:numPr>
          <w:ilvl w:val="0"/>
          <w:numId w:val="11"/>
        </w:numPr>
        <w:spacing w:line="276" w:lineRule="auto"/>
        <w:jc w:val="both"/>
        <w:rPr>
          <w:rFonts w:ascii="Tahoma" w:hAnsi="Tahoma" w:cs="Tahoma"/>
          <w:sz w:val="22"/>
          <w:szCs w:val="22"/>
        </w:rPr>
      </w:pPr>
      <w:r>
        <w:rPr>
          <w:rFonts w:ascii="Tahoma" w:hAnsi="Tahoma" w:cs="Tahoma"/>
          <w:sz w:val="22"/>
          <w:szCs w:val="22"/>
        </w:rPr>
        <w:t>Team Leaders and workers are reminded that if there are concerns about worker safety then safety plans need to be established. (See Section 4.3 Outreach Worker Safety Policy)</w:t>
      </w:r>
    </w:p>
    <w:p w14:paraId="5D719957" w14:textId="77777777" w:rsidR="00204BB1" w:rsidRDefault="00204BB1" w:rsidP="00204BB1">
      <w:pPr>
        <w:pStyle w:val="BodyText"/>
        <w:numPr>
          <w:ilvl w:val="0"/>
          <w:numId w:val="11"/>
        </w:numPr>
        <w:spacing w:line="276" w:lineRule="auto"/>
        <w:jc w:val="both"/>
        <w:rPr>
          <w:rFonts w:ascii="Tahoma" w:hAnsi="Tahoma" w:cs="Tahoma"/>
          <w:sz w:val="22"/>
          <w:szCs w:val="22"/>
        </w:rPr>
      </w:pPr>
      <w:r>
        <w:rPr>
          <w:rFonts w:ascii="Tahoma" w:hAnsi="Tahoma" w:cs="Tahoma"/>
          <w:sz w:val="22"/>
          <w:szCs w:val="22"/>
        </w:rPr>
        <w:t xml:space="preserve">It is not an expression of personal failure for workers to experience fatigue, </w:t>
      </w:r>
      <w:proofErr w:type="gramStart"/>
      <w:r>
        <w:rPr>
          <w:rFonts w:ascii="Tahoma" w:hAnsi="Tahoma" w:cs="Tahoma"/>
          <w:sz w:val="22"/>
          <w:szCs w:val="22"/>
        </w:rPr>
        <w:t>apprehension</w:t>
      </w:r>
      <w:proofErr w:type="gramEnd"/>
      <w:r>
        <w:rPr>
          <w:rFonts w:ascii="Tahoma" w:hAnsi="Tahoma" w:cs="Tahoma"/>
          <w:sz w:val="22"/>
          <w:szCs w:val="22"/>
        </w:rPr>
        <w:t xml:space="preserve"> or distress.  It can be a natural reaction to stresses on the job. We encourage workers to be open about these feelings with their supervisor.</w:t>
      </w:r>
    </w:p>
    <w:p w14:paraId="30A224F7" w14:textId="2BB4B277" w:rsidR="00204BB1" w:rsidRPr="006E59F3" w:rsidRDefault="00204BB1" w:rsidP="006E59F3">
      <w:pPr>
        <w:pStyle w:val="BodyText"/>
        <w:numPr>
          <w:ilvl w:val="0"/>
          <w:numId w:val="11"/>
        </w:numPr>
        <w:spacing w:line="276" w:lineRule="auto"/>
        <w:jc w:val="both"/>
        <w:rPr>
          <w:rFonts w:ascii="Tahoma" w:hAnsi="Tahoma" w:cs="Tahoma"/>
          <w:sz w:val="22"/>
          <w:szCs w:val="22"/>
        </w:rPr>
      </w:pPr>
      <w:r>
        <w:rPr>
          <w:rFonts w:ascii="Tahoma" w:hAnsi="Tahoma" w:cs="Tahoma"/>
          <w:sz w:val="22"/>
          <w:szCs w:val="22"/>
        </w:rPr>
        <w:t xml:space="preserve">Where workers are experiencing negative impact due to the work, team leaders will engage with them around remedial actions.  These may </w:t>
      </w:r>
      <w:proofErr w:type="gramStart"/>
      <w:r>
        <w:rPr>
          <w:rFonts w:ascii="Tahoma" w:hAnsi="Tahoma" w:cs="Tahoma"/>
          <w:sz w:val="22"/>
          <w:szCs w:val="22"/>
        </w:rPr>
        <w:t>include:</w:t>
      </w:r>
      <w:proofErr w:type="gramEnd"/>
      <w:r>
        <w:rPr>
          <w:rFonts w:ascii="Tahoma" w:hAnsi="Tahoma" w:cs="Tahoma"/>
          <w:sz w:val="22"/>
          <w:szCs w:val="22"/>
        </w:rPr>
        <w:t xml:space="preserve"> self-care plans, safety plans, counselling, critical incident responses, disengagement from certain situations</w:t>
      </w:r>
    </w:p>
    <w:sectPr w:rsidR="00204BB1" w:rsidRPr="006E59F3" w:rsidSect="00111BFF">
      <w:headerReference w:type="default" r:id="rId13"/>
      <w:pgSz w:w="11900" w:h="16840"/>
      <w:pgMar w:top="1560" w:right="701" w:bottom="709" w:left="709"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17827" w14:textId="77777777" w:rsidR="002F5BB4" w:rsidRDefault="002F5BB4">
      <w:r>
        <w:separator/>
      </w:r>
    </w:p>
  </w:endnote>
  <w:endnote w:type="continuationSeparator" w:id="0">
    <w:p w14:paraId="597B08AD" w14:textId="77777777" w:rsidR="002F5BB4" w:rsidRDefault="002F5BB4">
      <w:r>
        <w:continuationSeparator/>
      </w:r>
    </w:p>
  </w:endnote>
  <w:endnote w:type="continuationNotice" w:id="1">
    <w:p w14:paraId="475930A9" w14:textId="77777777" w:rsidR="002F5BB4" w:rsidRDefault="002F5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AC12" w14:textId="77777777" w:rsidR="002F5BB4" w:rsidRDefault="002F5BB4">
      <w:r>
        <w:separator/>
      </w:r>
    </w:p>
  </w:footnote>
  <w:footnote w:type="continuationSeparator" w:id="0">
    <w:p w14:paraId="3F0BEBE4" w14:textId="77777777" w:rsidR="002F5BB4" w:rsidRDefault="002F5BB4">
      <w:r>
        <w:continuationSeparator/>
      </w:r>
    </w:p>
  </w:footnote>
  <w:footnote w:type="continuationNotice" w:id="1">
    <w:p w14:paraId="16E9F197" w14:textId="77777777" w:rsidR="002F5BB4" w:rsidRDefault="002F5B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810F" w14:textId="77777777" w:rsidR="009877D3" w:rsidRDefault="009877D3">
    <w:pPr>
      <w:pStyle w:val="Header"/>
    </w:pPr>
    <w:r>
      <w:rPr>
        <w:noProof/>
      </w:rPr>
      <mc:AlternateContent>
        <mc:Choice Requires="wpg">
          <w:drawing>
            <wp:anchor distT="0" distB="0" distL="114300" distR="114300" simplePos="0" relativeHeight="251658240" behindDoc="0" locked="0" layoutInCell="1" allowOverlap="1" wp14:anchorId="47FD2CB4" wp14:editId="48DB581F">
              <wp:simplePos x="0" y="0"/>
              <wp:positionH relativeFrom="column">
                <wp:posOffset>-659765</wp:posOffset>
              </wp:positionH>
              <wp:positionV relativeFrom="paragraph">
                <wp:posOffset>-354330</wp:posOffset>
              </wp:positionV>
              <wp:extent cx="7770495" cy="1314450"/>
              <wp:effectExtent l="0" t="0" r="1905" b="0"/>
              <wp:wrapNone/>
              <wp:docPr id="9" name="Group 9"/>
              <wp:cNvGraphicFramePr/>
              <a:graphic xmlns:a="http://schemas.openxmlformats.org/drawingml/2006/main">
                <a:graphicData uri="http://schemas.microsoft.com/office/word/2010/wordprocessingGroup">
                  <wpg:wgp>
                    <wpg:cNvGrpSpPr/>
                    <wpg:grpSpPr>
                      <a:xfrm>
                        <a:off x="0" y="0"/>
                        <a:ext cx="7770495" cy="1314450"/>
                        <a:chOff x="0" y="0"/>
                        <a:chExt cx="7770495" cy="1314450"/>
                      </a:xfrm>
                    </wpg:grpSpPr>
                    <wps:wsp>
                      <wps:cNvPr id="3" name="Text Box 3"/>
                      <wps:cNvSpPr txBox="1">
                        <a:spLocks noChangeArrowheads="1"/>
                      </wps:cNvSpPr>
                      <wps:spPr bwMode="auto">
                        <a:xfrm>
                          <a:off x="3276600" y="0"/>
                          <a:ext cx="43434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41E2F" w14:textId="77777777" w:rsidR="009877D3" w:rsidRPr="00317C14" w:rsidRDefault="009877D3" w:rsidP="009877D3">
                            <w:pPr>
                              <w:jc w:val="center"/>
                              <w:rPr>
                                <w:rFonts w:ascii="Segoe UI" w:hAnsi="Segoe UI" w:cs="Segoe UI"/>
                                <w:b/>
                                <w:color w:val="595959" w:themeColor="text1" w:themeTint="A6"/>
                                <w:sz w:val="40"/>
                                <w:lang w:val="en-AU"/>
                              </w:rPr>
                            </w:pPr>
                            <w:r w:rsidRPr="00957FDD">
                              <w:rPr>
                                <w:rFonts w:ascii="Segoe UI" w:hAnsi="Segoe UI" w:cs="Segoe UI"/>
                                <w:b/>
                                <w:color w:val="688E50"/>
                                <w:sz w:val="44"/>
                                <w:lang w:val="en-AU"/>
                              </w:rPr>
                              <w:t>Community Living Association</w:t>
                            </w:r>
                            <w:r w:rsidRPr="00317C14">
                              <w:rPr>
                                <w:rFonts w:ascii="Segoe UI" w:hAnsi="Segoe UI" w:cs="Segoe UI"/>
                                <w:b/>
                                <w:color w:val="688E1F"/>
                                <w:sz w:val="40"/>
                                <w:lang w:val="en-AU"/>
                              </w:rPr>
                              <w:br/>
                            </w:r>
                            <w:r w:rsidRPr="00317C14">
                              <w:rPr>
                                <w:rFonts w:ascii="Segoe UI" w:hAnsi="Segoe UI" w:cs="Segoe UI"/>
                                <w:i/>
                                <w:color w:val="595959" w:themeColor="text1" w:themeTint="A6"/>
                                <w:lang w:val="en-AU"/>
                              </w:rPr>
                              <w:t>Growing communities where all people are valued</w:t>
                            </w:r>
                          </w:p>
                        </w:txbxContent>
                      </wps:txbx>
                      <wps:bodyPr rot="0" vert="horz" wrap="square" lIns="91440" tIns="91440" rIns="91440" bIns="91440" anchor="t" anchorCtr="0" upright="1">
                        <a:noAutofit/>
                      </wps:bodyPr>
                    </wps:wsp>
                    <wps:wsp>
                      <wps:cNvPr id="4" name="Text Box 4"/>
                      <wps:cNvSpPr txBox="1">
                        <a:spLocks noChangeArrowheads="1"/>
                      </wps:cNvSpPr>
                      <wps:spPr bwMode="auto">
                        <a:xfrm>
                          <a:off x="485775" y="628650"/>
                          <a:ext cx="701230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6FC34" w14:textId="77777777" w:rsidR="009877D3" w:rsidRPr="00317C14" w:rsidRDefault="009877D3" w:rsidP="009877D3">
                            <w:pPr>
                              <w:tabs>
                                <w:tab w:val="center" w:pos="5103"/>
                                <w:tab w:val="right" w:pos="10730"/>
                              </w:tabs>
                              <w:ind w:right="25"/>
                              <w:rPr>
                                <w:rFonts w:ascii="Segoe UI Semibold" w:hAnsi="Segoe UI Semibold" w:cs="Segoe UI Semibold"/>
                                <w:color w:val="688E50"/>
                                <w:sz w:val="20"/>
                                <w:lang w:val="en-AU"/>
                              </w:rPr>
                            </w:pPr>
                            <w:r w:rsidRPr="00317C14">
                              <w:rPr>
                                <w:rFonts w:ascii="Segoe UI Semibold" w:hAnsi="Segoe UI Semibold" w:cs="Segoe UI Semibold"/>
                                <w:color w:val="688E50"/>
                                <w:sz w:val="20"/>
                                <w:lang w:val="en-AU"/>
                              </w:rPr>
                              <w:t>5 Nundah Street, Nundah QLD  4012</w:t>
                            </w:r>
                            <w:r>
                              <w:rPr>
                                <w:rFonts w:ascii="Segoe UI Semibold" w:hAnsi="Segoe UI Semibold" w:cs="Segoe UI Semibold"/>
                                <w:color w:val="688E50"/>
                                <w:sz w:val="20"/>
                                <w:lang w:val="en-AU"/>
                              </w:rPr>
                              <w:tab/>
                            </w:r>
                            <w:r w:rsidRPr="00317C14">
                              <w:rPr>
                                <w:rFonts w:ascii="Segoe UI Semibold" w:hAnsi="Segoe UI Semibold" w:cs="Segoe UI Semibold"/>
                                <w:color w:val="688E50"/>
                                <w:sz w:val="20"/>
                                <w:lang w:val="en-AU"/>
                              </w:rPr>
                              <w:t>Phone: 07 3266 5633</w:t>
                            </w:r>
                            <w:r>
                              <w:rPr>
                                <w:rFonts w:ascii="Segoe UI Semibold" w:hAnsi="Segoe UI Semibold" w:cs="Segoe UI Semibold"/>
                                <w:color w:val="688E50"/>
                                <w:sz w:val="20"/>
                                <w:lang w:val="en-AU"/>
                              </w:rPr>
                              <w:tab/>
                            </w:r>
                            <w:r w:rsidRPr="00317C14">
                              <w:rPr>
                                <w:rFonts w:ascii="Segoe UI Semibold" w:hAnsi="Segoe UI Semibold" w:cs="Segoe UI Semibold"/>
                                <w:color w:val="688E50"/>
                                <w:sz w:val="20"/>
                                <w:lang w:val="en-AU"/>
                              </w:rPr>
                              <w:t>www.communityliving.org.au</w:t>
                            </w:r>
                          </w:p>
                        </w:txbxContent>
                      </wps:txbx>
                      <wps:bodyPr rot="0" vert="horz" wrap="square" lIns="91440" tIns="91440" rIns="91440" bIns="91440" anchor="t" anchorCtr="0" upright="1">
                        <a:noAutofit/>
                      </wps:bodyPr>
                    </wps:wsp>
                    <wps:wsp>
                      <wps:cNvPr id="6" name="Text Box 5"/>
                      <wps:cNvSpPr txBox="1">
                        <a:spLocks noChangeArrowheads="1"/>
                      </wps:cNvSpPr>
                      <wps:spPr bwMode="auto">
                        <a:xfrm>
                          <a:off x="485775" y="876300"/>
                          <a:ext cx="69913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211A3" w14:textId="77777777" w:rsidR="009877D3" w:rsidRPr="00317C14" w:rsidRDefault="009877D3" w:rsidP="009877D3">
                            <w:pPr>
                              <w:tabs>
                                <w:tab w:val="right" w:pos="10725"/>
                              </w:tabs>
                              <w:jc w:val="both"/>
                              <w:rPr>
                                <w:rFonts w:ascii="Segoe UI" w:hAnsi="Segoe UI" w:cs="Segoe UI"/>
                                <w:sz w:val="20"/>
                                <w:lang w:val="en-AU"/>
                              </w:rPr>
                            </w:pPr>
                            <w:r w:rsidRPr="00317C14">
                              <w:rPr>
                                <w:rFonts w:ascii="Segoe UI Semibold" w:hAnsi="Segoe UI Semibold" w:cs="Segoe UI Semibold"/>
                                <w:bCs/>
                                <w:sz w:val="20"/>
                                <w:lang w:val="en-AU"/>
                              </w:rPr>
                              <w:t>Coordinator</w:t>
                            </w:r>
                            <w:r w:rsidRPr="00317C14">
                              <w:rPr>
                                <w:rFonts w:ascii="Segoe UI" w:hAnsi="Segoe UI" w:cs="Segoe UI"/>
                                <w:bCs/>
                                <w:sz w:val="20"/>
                                <w:lang w:val="en-AU"/>
                              </w:rPr>
                              <w:t>:</w:t>
                            </w:r>
                            <w:r w:rsidRPr="00317C14">
                              <w:rPr>
                                <w:rFonts w:ascii="Segoe UI" w:hAnsi="Segoe UI" w:cs="Segoe UI"/>
                                <w:b/>
                                <w:sz w:val="20"/>
                                <w:lang w:val="en-AU"/>
                              </w:rPr>
                              <w:t xml:space="preserve"> </w:t>
                            </w:r>
                            <w:r w:rsidRPr="00317C14">
                              <w:rPr>
                                <w:rFonts w:ascii="Segoe UI" w:hAnsi="Segoe UI" w:cs="Segoe UI"/>
                                <w:sz w:val="20"/>
                                <w:u w:val="single"/>
                                <w:lang w:val="en-AU"/>
                              </w:rPr>
                              <w:t>moconnor@communityliving.org.au</w:t>
                            </w:r>
                            <w:r w:rsidRPr="00317C14">
                              <w:rPr>
                                <w:rFonts w:ascii="Segoe UI" w:hAnsi="Segoe UI" w:cs="Segoe UI"/>
                                <w:sz w:val="20"/>
                                <w:lang w:val="en-AU"/>
                              </w:rPr>
                              <w:tab/>
                            </w:r>
                            <w:r w:rsidRPr="00317C14">
                              <w:rPr>
                                <w:rFonts w:ascii="Segoe UI Semibold" w:hAnsi="Segoe UI Semibold" w:cs="Segoe UI Semibold"/>
                                <w:bCs/>
                                <w:sz w:val="20"/>
                                <w:lang w:val="en-AU"/>
                              </w:rPr>
                              <w:t xml:space="preserve">Enquiries: </w:t>
                            </w:r>
                            <w:r w:rsidRPr="00957FDD">
                              <w:rPr>
                                <w:rFonts w:ascii="Segoe UI" w:hAnsi="Segoe UI" w:cs="Segoe UI"/>
                                <w:sz w:val="20"/>
                                <w:u w:val="single"/>
                                <w:lang w:val="en-AU"/>
                              </w:rPr>
                              <w:t>reception@communityliving.org.au</w:t>
                            </w:r>
                          </w:p>
                        </w:txbxContent>
                      </wps:txbx>
                      <wps:bodyPr rot="0" vert="horz" wrap="square" lIns="91440" tIns="91440" rIns="91440" bIns="91440" anchor="t" anchorCtr="0" upright="1">
                        <a:noAutofit/>
                      </wps:bodyPr>
                    </wps:wsp>
                    <pic:pic xmlns:pic="http://schemas.openxmlformats.org/drawingml/2006/picture">
                      <pic:nvPicPr>
                        <pic:cNvPr id="1" name="Picture 0" descr="CLA-logo-300dpi.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47675" y="38100"/>
                          <a:ext cx="2543175" cy="670560"/>
                        </a:xfrm>
                        <a:prstGeom prst="rect">
                          <a:avLst/>
                        </a:prstGeom>
                      </pic:spPr>
                    </pic:pic>
                    <wps:wsp>
                      <wps:cNvPr id="5" name="Text Box 6"/>
                      <wps:cNvSpPr txBox="1">
                        <a:spLocks noChangeArrowheads="1"/>
                      </wps:cNvSpPr>
                      <wps:spPr bwMode="auto">
                        <a:xfrm>
                          <a:off x="0" y="1247775"/>
                          <a:ext cx="7770495" cy="66675"/>
                        </a:xfrm>
                        <a:prstGeom prst="rect">
                          <a:avLst/>
                        </a:prstGeom>
                        <a:solidFill>
                          <a:srgbClr val="688E4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D755A" w14:textId="77777777" w:rsidR="009877D3" w:rsidRDefault="009877D3" w:rsidP="009877D3"/>
                        </w:txbxContent>
                      </wps:txbx>
                      <wps:bodyPr rot="0" vert="horz" wrap="square" lIns="91440" tIns="91440" rIns="91440" bIns="91440" anchor="t" anchorCtr="0" upright="1">
                        <a:noAutofit/>
                      </wps:bodyPr>
                    </wps:wsp>
                  </wpg:wgp>
                </a:graphicData>
              </a:graphic>
              <wp14:sizeRelV relativeFrom="margin">
                <wp14:pctHeight>0</wp14:pctHeight>
              </wp14:sizeRelV>
            </wp:anchor>
          </w:drawing>
        </mc:Choice>
        <mc:Fallback>
          <w:pict>
            <v:group w14:anchorId="47FD2CB4" id="Group 9" o:spid="_x0000_s1026" style="position:absolute;margin-left:-51.95pt;margin-top:-27.9pt;width:611.85pt;height:103.5pt;z-index:251658240;mso-height-relative:margin" coordsize="77704,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">
              <v:shapetype id="_x0000_t202" coordsize="21600,21600" o:spt="202" path="m,l,21600r21600,l21600,xe">
                <v:stroke joinstyle="miter"/>
                <v:path gradientshapeok="t" o:connecttype="rect"/>
              </v:shapetype>
              <v:shape id="Text Box 3" o:spid="_x0000_s1027" type="#_x0000_t202" style="position:absolute;left:32766;width:43434;height:8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N4wQAAANoAAAAPAAAAZHJzL2Rvd25yZXYueG1sRI9BawIx&#10;FITvgv8hPMGbZlVa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Fe8A3jBAAAA2gAAAA8AAAAA&#10;AAAAAAAAAAAABwIAAGRycy9kb3ducmV2LnhtbFBLBQYAAAAAAwADALcAAAD1AgAAAAA=&#10;" filled="f" stroked="f">
                <v:textbox inset=",7.2pt,,7.2pt">
                  <w:txbxContent>
                    <w:p w14:paraId="6E441E2F" w14:textId="77777777" w:rsidR="009877D3" w:rsidRPr="00317C14" w:rsidRDefault="009877D3" w:rsidP="009877D3">
                      <w:pPr>
                        <w:jc w:val="center"/>
                        <w:rPr>
                          <w:rFonts w:ascii="Segoe UI" w:hAnsi="Segoe UI" w:cs="Segoe UI"/>
                          <w:b/>
                          <w:color w:val="595959" w:themeColor="text1" w:themeTint="A6"/>
                          <w:sz w:val="40"/>
                          <w:lang w:val="en-AU"/>
                        </w:rPr>
                      </w:pPr>
                      <w:r w:rsidRPr="00957FDD">
                        <w:rPr>
                          <w:rFonts w:ascii="Segoe UI" w:hAnsi="Segoe UI" w:cs="Segoe UI"/>
                          <w:b/>
                          <w:color w:val="688E50"/>
                          <w:sz w:val="44"/>
                          <w:lang w:val="en-AU"/>
                        </w:rPr>
                        <w:t>Community Living Association</w:t>
                      </w:r>
                      <w:r w:rsidRPr="00317C14">
                        <w:rPr>
                          <w:rFonts w:ascii="Segoe UI" w:hAnsi="Segoe UI" w:cs="Segoe UI"/>
                          <w:b/>
                          <w:color w:val="688E1F"/>
                          <w:sz w:val="40"/>
                          <w:lang w:val="en-AU"/>
                        </w:rPr>
                        <w:br/>
                      </w:r>
                      <w:r w:rsidRPr="00317C14">
                        <w:rPr>
                          <w:rFonts w:ascii="Segoe UI" w:hAnsi="Segoe UI" w:cs="Segoe UI"/>
                          <w:i/>
                          <w:color w:val="595959" w:themeColor="text1" w:themeTint="A6"/>
                          <w:lang w:val="en-AU"/>
                        </w:rPr>
                        <w:t>Growing communities where all people are valued</w:t>
                      </w:r>
                    </w:p>
                  </w:txbxContent>
                </v:textbox>
              </v:shape>
              <v:shape id="Text Box 4" o:spid="_x0000_s1028" type="#_x0000_t202" style="position:absolute;left:4857;top:6286;width:7012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sMwQAAANoAAAAPAAAAZHJzL2Rvd25yZXYueG1sRI9BawIx&#10;FITvgv8hPMGbZhVb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NhVmwzBAAAA2gAAAA8AAAAA&#10;AAAAAAAAAAAABwIAAGRycy9kb3ducmV2LnhtbFBLBQYAAAAAAwADALcAAAD1AgAAAAA=&#10;" filled="f" stroked="f">
                <v:textbox inset=",7.2pt,,7.2pt">
                  <w:txbxContent>
                    <w:p w14:paraId="2866FC34" w14:textId="77777777" w:rsidR="009877D3" w:rsidRPr="00317C14" w:rsidRDefault="009877D3" w:rsidP="009877D3">
                      <w:pPr>
                        <w:tabs>
                          <w:tab w:val="center" w:pos="5103"/>
                          <w:tab w:val="right" w:pos="10730"/>
                        </w:tabs>
                        <w:ind w:right="25"/>
                        <w:rPr>
                          <w:rFonts w:ascii="Segoe UI Semibold" w:hAnsi="Segoe UI Semibold" w:cs="Segoe UI Semibold"/>
                          <w:color w:val="688E50"/>
                          <w:sz w:val="20"/>
                          <w:lang w:val="en-AU"/>
                        </w:rPr>
                      </w:pPr>
                      <w:r w:rsidRPr="00317C14">
                        <w:rPr>
                          <w:rFonts w:ascii="Segoe UI Semibold" w:hAnsi="Segoe UI Semibold" w:cs="Segoe UI Semibold"/>
                          <w:color w:val="688E50"/>
                          <w:sz w:val="20"/>
                          <w:lang w:val="en-AU"/>
                        </w:rPr>
                        <w:t>5 Nundah Street, Nundah QLD  4012</w:t>
                      </w:r>
                      <w:r>
                        <w:rPr>
                          <w:rFonts w:ascii="Segoe UI Semibold" w:hAnsi="Segoe UI Semibold" w:cs="Segoe UI Semibold"/>
                          <w:color w:val="688E50"/>
                          <w:sz w:val="20"/>
                          <w:lang w:val="en-AU"/>
                        </w:rPr>
                        <w:tab/>
                      </w:r>
                      <w:r w:rsidRPr="00317C14">
                        <w:rPr>
                          <w:rFonts w:ascii="Segoe UI Semibold" w:hAnsi="Segoe UI Semibold" w:cs="Segoe UI Semibold"/>
                          <w:color w:val="688E50"/>
                          <w:sz w:val="20"/>
                          <w:lang w:val="en-AU"/>
                        </w:rPr>
                        <w:t>Phone: 07 3266 5633</w:t>
                      </w:r>
                      <w:r>
                        <w:rPr>
                          <w:rFonts w:ascii="Segoe UI Semibold" w:hAnsi="Segoe UI Semibold" w:cs="Segoe UI Semibold"/>
                          <w:color w:val="688E50"/>
                          <w:sz w:val="20"/>
                          <w:lang w:val="en-AU"/>
                        </w:rPr>
                        <w:tab/>
                      </w:r>
                      <w:r w:rsidRPr="00317C14">
                        <w:rPr>
                          <w:rFonts w:ascii="Segoe UI Semibold" w:hAnsi="Segoe UI Semibold" w:cs="Segoe UI Semibold"/>
                          <w:color w:val="688E50"/>
                          <w:sz w:val="20"/>
                          <w:lang w:val="en-AU"/>
                        </w:rPr>
                        <w:t>www.communityliving.org.au</w:t>
                      </w:r>
                    </w:p>
                  </w:txbxContent>
                </v:textbox>
              </v:shape>
              <v:shape id="Text Box 5" o:spid="_x0000_s1029" type="#_x0000_t202" style="position:absolute;left:4857;top:8763;width:6991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w:txbxContent>
                    <w:p w14:paraId="434211A3" w14:textId="77777777" w:rsidR="009877D3" w:rsidRPr="00317C14" w:rsidRDefault="009877D3" w:rsidP="009877D3">
                      <w:pPr>
                        <w:tabs>
                          <w:tab w:val="right" w:pos="10725"/>
                        </w:tabs>
                        <w:jc w:val="both"/>
                        <w:rPr>
                          <w:rFonts w:ascii="Segoe UI" w:hAnsi="Segoe UI" w:cs="Segoe UI"/>
                          <w:sz w:val="20"/>
                          <w:lang w:val="en-AU"/>
                        </w:rPr>
                      </w:pPr>
                      <w:r w:rsidRPr="00317C14">
                        <w:rPr>
                          <w:rFonts w:ascii="Segoe UI Semibold" w:hAnsi="Segoe UI Semibold" w:cs="Segoe UI Semibold"/>
                          <w:bCs/>
                          <w:sz w:val="20"/>
                          <w:lang w:val="en-AU"/>
                        </w:rPr>
                        <w:t>Coordinator</w:t>
                      </w:r>
                      <w:r w:rsidRPr="00317C14">
                        <w:rPr>
                          <w:rFonts w:ascii="Segoe UI" w:hAnsi="Segoe UI" w:cs="Segoe UI"/>
                          <w:bCs/>
                          <w:sz w:val="20"/>
                          <w:lang w:val="en-AU"/>
                        </w:rPr>
                        <w:t>:</w:t>
                      </w:r>
                      <w:r w:rsidRPr="00317C14">
                        <w:rPr>
                          <w:rFonts w:ascii="Segoe UI" w:hAnsi="Segoe UI" w:cs="Segoe UI"/>
                          <w:b/>
                          <w:sz w:val="20"/>
                          <w:lang w:val="en-AU"/>
                        </w:rPr>
                        <w:t xml:space="preserve"> </w:t>
                      </w:r>
                      <w:r w:rsidRPr="00317C14">
                        <w:rPr>
                          <w:rFonts w:ascii="Segoe UI" w:hAnsi="Segoe UI" w:cs="Segoe UI"/>
                          <w:sz w:val="20"/>
                          <w:u w:val="single"/>
                          <w:lang w:val="en-AU"/>
                        </w:rPr>
                        <w:t>moconnor@communityliving.org.au</w:t>
                      </w:r>
                      <w:r w:rsidRPr="00317C14">
                        <w:rPr>
                          <w:rFonts w:ascii="Segoe UI" w:hAnsi="Segoe UI" w:cs="Segoe UI"/>
                          <w:sz w:val="20"/>
                          <w:lang w:val="en-AU"/>
                        </w:rPr>
                        <w:tab/>
                      </w:r>
                      <w:r w:rsidRPr="00317C14">
                        <w:rPr>
                          <w:rFonts w:ascii="Segoe UI Semibold" w:hAnsi="Segoe UI Semibold" w:cs="Segoe UI Semibold"/>
                          <w:bCs/>
                          <w:sz w:val="20"/>
                          <w:lang w:val="en-AU"/>
                        </w:rPr>
                        <w:t xml:space="preserve">Enquiries: </w:t>
                      </w:r>
                      <w:r w:rsidRPr="00957FDD">
                        <w:rPr>
                          <w:rFonts w:ascii="Segoe UI" w:hAnsi="Segoe UI" w:cs="Segoe UI"/>
                          <w:sz w:val="20"/>
                          <w:u w:val="single"/>
                          <w:lang w:val="en-AU"/>
                        </w:rPr>
                        <w:t>reception@communityliving.org.au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30" type="#_x0000_t75" alt="CLA-logo-300dpi.png" style="position:absolute;left:4476;top:381;width:25432;height:6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">
                <v:imagedata r:id="rId2" o:title="CLA-logo-300dpi"/>
              </v:shape>
              <v:shape id="Text Box 6" o:spid="_x0000_s1031" type="#_x0000_t202" style="position:absolute;top:12477;width:77704;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" fillcolor="#688e4f" stroked="f">
                <v:textbox inset=",7.2pt,,7.2pt">
                  <w:txbxContent>
                    <w:p w14:paraId="43FD755A" w14:textId="77777777" w:rsidR="009877D3" w:rsidRDefault="009877D3" w:rsidP="009877D3"/>
                  </w:txbxContent>
                </v:textbox>
              </v:shape>
            </v:group>
          </w:pict>
        </mc:Fallback>
      </mc:AlternateContent>
    </w:r>
  </w:p>
  <w:p w14:paraId="6ECACD86" w14:textId="77777777" w:rsidR="009877D3" w:rsidRDefault="00987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24BD" w14:textId="77777777" w:rsidR="00111BFF" w:rsidRDefault="00111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23EC"/>
    <w:multiLevelType w:val="hybridMultilevel"/>
    <w:tmpl w:val="802A3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40A4B"/>
    <w:multiLevelType w:val="hybridMultilevel"/>
    <w:tmpl w:val="46C8DB9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B72CD6"/>
    <w:multiLevelType w:val="hybridMultilevel"/>
    <w:tmpl w:val="82707E20"/>
    <w:lvl w:ilvl="0" w:tplc="1610B26A">
      <w:start w:val="1"/>
      <w:numFmt w:val="bullet"/>
      <w:lvlText w:val=""/>
      <w:lvlJc w:val="left"/>
      <w:pPr>
        <w:tabs>
          <w:tab w:val="num" w:pos="794"/>
        </w:tabs>
        <w:ind w:left="794" w:hanging="227"/>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552D6"/>
    <w:multiLevelType w:val="hybridMultilevel"/>
    <w:tmpl w:val="43A0B308"/>
    <w:lvl w:ilvl="0" w:tplc="1610B26A">
      <w:start w:val="1"/>
      <w:numFmt w:val="bullet"/>
      <w:lvlText w:val=""/>
      <w:lvlJc w:val="left"/>
      <w:pPr>
        <w:tabs>
          <w:tab w:val="num" w:pos="794"/>
        </w:tabs>
        <w:ind w:left="794" w:hanging="227"/>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C12B81"/>
    <w:multiLevelType w:val="hybridMultilevel"/>
    <w:tmpl w:val="6E622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6F5587"/>
    <w:multiLevelType w:val="hybridMultilevel"/>
    <w:tmpl w:val="C8DC330A"/>
    <w:lvl w:ilvl="0" w:tplc="810AD5D4">
      <w:start w:val="1"/>
      <w:numFmt w:val="bullet"/>
      <w:lvlText w:val=""/>
      <w:lvlJc w:val="left"/>
      <w:pPr>
        <w:tabs>
          <w:tab w:val="num" w:pos="3240"/>
        </w:tabs>
        <w:ind w:left="2197" w:hanging="39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27075D"/>
    <w:multiLevelType w:val="hybridMultilevel"/>
    <w:tmpl w:val="6D9EC4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EA84159"/>
    <w:multiLevelType w:val="hybridMultilevel"/>
    <w:tmpl w:val="80CC9A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70D5AC8"/>
    <w:multiLevelType w:val="hybridMultilevel"/>
    <w:tmpl w:val="11BCB0F4"/>
    <w:lvl w:ilvl="0" w:tplc="4E3495C8">
      <w:start w:val="6"/>
      <w:numFmt w:val="bullet"/>
      <w:lvlText w:val="-"/>
      <w:lvlJc w:val="left"/>
      <w:pPr>
        <w:tabs>
          <w:tab w:val="num" w:pos="567"/>
        </w:tabs>
        <w:ind w:left="567" w:hanging="283"/>
      </w:pPr>
      <w:rPr>
        <w:rFonts w:ascii="Times New Roman" w:eastAsia="Times New Roman" w:hAnsi="Times New Roman" w:cs="Times New Roman" w:hint="default"/>
      </w:rPr>
    </w:lvl>
    <w:lvl w:ilvl="1" w:tplc="FFFFFFFF">
      <w:start w:val="1"/>
      <w:numFmt w:val="bullet"/>
      <w:lvlText w:val=""/>
      <w:legacy w:legacy="1" w:legacySpace="284" w:legacyIndent="360"/>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EA4E80"/>
    <w:multiLevelType w:val="hybridMultilevel"/>
    <w:tmpl w:val="9C366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732F4"/>
    <w:multiLevelType w:val="hybridMultilevel"/>
    <w:tmpl w:val="D6588C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9B5162B"/>
    <w:multiLevelType w:val="hybridMultilevel"/>
    <w:tmpl w:val="471E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2091D"/>
    <w:multiLevelType w:val="hybridMultilevel"/>
    <w:tmpl w:val="88F48664"/>
    <w:lvl w:ilvl="0" w:tplc="1610B26A">
      <w:start w:val="1"/>
      <w:numFmt w:val="bullet"/>
      <w:lvlText w:val=""/>
      <w:lvlJc w:val="left"/>
      <w:pPr>
        <w:tabs>
          <w:tab w:val="num" w:pos="794"/>
        </w:tabs>
        <w:ind w:left="794" w:hanging="227"/>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2A4116"/>
    <w:multiLevelType w:val="hybridMultilevel"/>
    <w:tmpl w:val="7A1046D8"/>
    <w:lvl w:ilvl="0" w:tplc="1610B26A">
      <w:start w:val="1"/>
      <w:numFmt w:val="bullet"/>
      <w:lvlText w:val=""/>
      <w:lvlJc w:val="left"/>
      <w:pPr>
        <w:tabs>
          <w:tab w:val="num" w:pos="794"/>
        </w:tabs>
        <w:ind w:left="794" w:hanging="227"/>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8"/>
  </w:num>
  <w:num w:numId="4">
    <w:abstractNumId w:val="12"/>
  </w:num>
  <w:num w:numId="5">
    <w:abstractNumId w:val="2"/>
  </w:num>
  <w:num w:numId="6">
    <w:abstractNumId w:val="13"/>
  </w:num>
  <w:num w:numId="7">
    <w:abstractNumId w:val="3"/>
  </w:num>
  <w:num w:numId="8">
    <w:abstractNumId w:val="10"/>
  </w:num>
  <w:num w:numId="9">
    <w:abstractNumId w:val="5"/>
  </w:num>
  <w:num w:numId="10">
    <w:abstractNumId w:val="4"/>
  </w:num>
  <w:num w:numId="11">
    <w:abstractNumId w:val="1"/>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688eff,#688e4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tzAzsDAytLAwMjBW0lEKTi0uzszPAykwrQUAB9bu6CwAAAA="/>
  </w:docVars>
  <w:rsids>
    <w:rsidRoot w:val="000630F3"/>
    <w:rsid w:val="000630F3"/>
    <w:rsid w:val="000A1D6E"/>
    <w:rsid w:val="000A3617"/>
    <w:rsid w:val="000C3366"/>
    <w:rsid w:val="000C6C1B"/>
    <w:rsid w:val="000F432D"/>
    <w:rsid w:val="00107874"/>
    <w:rsid w:val="00111BFF"/>
    <w:rsid w:val="0012705E"/>
    <w:rsid w:val="001334DD"/>
    <w:rsid w:val="001915F5"/>
    <w:rsid w:val="00203B84"/>
    <w:rsid w:val="00204BB1"/>
    <w:rsid w:val="00230AB7"/>
    <w:rsid w:val="00250107"/>
    <w:rsid w:val="0025070F"/>
    <w:rsid w:val="0025433B"/>
    <w:rsid w:val="002C1053"/>
    <w:rsid w:val="002F5BB4"/>
    <w:rsid w:val="00300A1D"/>
    <w:rsid w:val="00317C14"/>
    <w:rsid w:val="00356312"/>
    <w:rsid w:val="00363944"/>
    <w:rsid w:val="00375D9D"/>
    <w:rsid w:val="0039176B"/>
    <w:rsid w:val="00421B1D"/>
    <w:rsid w:val="004610E1"/>
    <w:rsid w:val="00482415"/>
    <w:rsid w:val="00497EF8"/>
    <w:rsid w:val="004E26A4"/>
    <w:rsid w:val="00522D56"/>
    <w:rsid w:val="005625D5"/>
    <w:rsid w:val="00590D06"/>
    <w:rsid w:val="005D2618"/>
    <w:rsid w:val="005E6311"/>
    <w:rsid w:val="006077AD"/>
    <w:rsid w:val="00611CF9"/>
    <w:rsid w:val="0061641F"/>
    <w:rsid w:val="006443DB"/>
    <w:rsid w:val="006503BA"/>
    <w:rsid w:val="006514A9"/>
    <w:rsid w:val="00670EB2"/>
    <w:rsid w:val="0068346D"/>
    <w:rsid w:val="006C111C"/>
    <w:rsid w:val="006E59F3"/>
    <w:rsid w:val="007C52FB"/>
    <w:rsid w:val="008650BC"/>
    <w:rsid w:val="008A0A84"/>
    <w:rsid w:val="008E2064"/>
    <w:rsid w:val="008F6D64"/>
    <w:rsid w:val="00914C35"/>
    <w:rsid w:val="00925DB9"/>
    <w:rsid w:val="0092636B"/>
    <w:rsid w:val="00957FDD"/>
    <w:rsid w:val="009877D3"/>
    <w:rsid w:val="009A14BE"/>
    <w:rsid w:val="00A4184E"/>
    <w:rsid w:val="00A90E17"/>
    <w:rsid w:val="00AE2DAF"/>
    <w:rsid w:val="00B56282"/>
    <w:rsid w:val="00B9143F"/>
    <w:rsid w:val="00B97369"/>
    <w:rsid w:val="00BF69F9"/>
    <w:rsid w:val="00C3614B"/>
    <w:rsid w:val="00C64BA8"/>
    <w:rsid w:val="00C80D16"/>
    <w:rsid w:val="00C97CE0"/>
    <w:rsid w:val="00CE60CC"/>
    <w:rsid w:val="00D83035"/>
    <w:rsid w:val="00E84B84"/>
    <w:rsid w:val="00EC3398"/>
    <w:rsid w:val="00EC52D7"/>
    <w:rsid w:val="00EF2E4B"/>
    <w:rsid w:val="00EF62FC"/>
    <w:rsid w:val="00F004D7"/>
    <w:rsid w:val="00F50DF7"/>
    <w:rsid w:val="00F5647D"/>
    <w:rsid w:val="00F868FA"/>
    <w:rsid w:val="00FA025C"/>
    <w:rsid w:val="00FA11DB"/>
    <w:rsid w:val="00FA5CFF"/>
    <w:rsid w:val="00FB1242"/>
    <w:rsid w:val="00FC2330"/>
    <w:rsid w:val="03A13A28"/>
    <w:rsid w:val="1FD4AB2F"/>
    <w:rsid w:val="22207684"/>
    <w:rsid w:val="2F259719"/>
    <w:rsid w:val="38B35102"/>
    <w:rsid w:val="43C1209D"/>
    <w:rsid w:val="5DA4841A"/>
    <w:rsid w:val="6521FDC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88eff,#688e4f"/>
    </o:shapedefaults>
    <o:shapelayout v:ext="edit">
      <o:idmap v:ext="edit" data="2"/>
    </o:shapelayout>
  </w:shapeDefaults>
  <w:decimalSymbol w:val="."/>
  <w:listSeparator w:val=","/>
  <w14:docId w14:val="6078399B"/>
  <w15:docId w15:val="{D441B01E-AB72-42CD-9D32-4882F498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33B"/>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C3366"/>
    <w:rPr>
      <w:color w:val="0000FF" w:themeColor="hyperlink"/>
      <w:u w:val="single"/>
    </w:rPr>
  </w:style>
  <w:style w:type="paragraph" w:styleId="Header">
    <w:name w:val="header"/>
    <w:basedOn w:val="Normal"/>
    <w:link w:val="HeaderChar"/>
    <w:uiPriority w:val="99"/>
    <w:rsid w:val="00FC2330"/>
    <w:pPr>
      <w:tabs>
        <w:tab w:val="center" w:pos="4320"/>
        <w:tab w:val="right" w:pos="8640"/>
      </w:tabs>
    </w:pPr>
  </w:style>
  <w:style w:type="character" w:customStyle="1" w:styleId="HeaderChar">
    <w:name w:val="Header Char"/>
    <w:basedOn w:val="DefaultParagraphFont"/>
    <w:link w:val="Header"/>
    <w:uiPriority w:val="99"/>
    <w:rsid w:val="00FC2330"/>
  </w:style>
  <w:style w:type="paragraph" w:styleId="Footer">
    <w:name w:val="footer"/>
    <w:basedOn w:val="Normal"/>
    <w:link w:val="FooterChar"/>
    <w:rsid w:val="00FC2330"/>
    <w:pPr>
      <w:tabs>
        <w:tab w:val="center" w:pos="4320"/>
        <w:tab w:val="right" w:pos="8640"/>
      </w:tabs>
    </w:pPr>
  </w:style>
  <w:style w:type="character" w:customStyle="1" w:styleId="FooterChar">
    <w:name w:val="Footer Char"/>
    <w:basedOn w:val="DefaultParagraphFont"/>
    <w:link w:val="Footer"/>
    <w:rsid w:val="00FC2330"/>
  </w:style>
  <w:style w:type="table" w:styleId="LightShading-Accent1">
    <w:name w:val="Light Shading Accent 1"/>
    <w:basedOn w:val="TableNormal"/>
    <w:uiPriority w:val="60"/>
    <w:rsid w:val="00FC2330"/>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rsid w:val="00250107"/>
    <w:rPr>
      <w:rFonts w:ascii="Tahoma" w:hAnsi="Tahoma" w:cs="Tahoma"/>
      <w:sz w:val="16"/>
      <w:szCs w:val="16"/>
    </w:rPr>
  </w:style>
  <w:style w:type="character" w:customStyle="1" w:styleId="BalloonTextChar">
    <w:name w:val="Balloon Text Char"/>
    <w:basedOn w:val="DefaultParagraphFont"/>
    <w:link w:val="BalloonText"/>
    <w:rsid w:val="00250107"/>
    <w:rPr>
      <w:rFonts w:ascii="Tahoma" w:hAnsi="Tahoma" w:cs="Tahoma"/>
      <w:sz w:val="16"/>
      <w:szCs w:val="16"/>
    </w:rPr>
  </w:style>
  <w:style w:type="character" w:styleId="UnresolvedMention">
    <w:name w:val="Unresolved Mention"/>
    <w:basedOn w:val="DefaultParagraphFont"/>
    <w:uiPriority w:val="99"/>
    <w:semiHidden/>
    <w:unhideWhenUsed/>
    <w:rsid w:val="00317C14"/>
    <w:rPr>
      <w:color w:val="605E5C"/>
      <w:shd w:val="clear" w:color="auto" w:fill="E1DFDD"/>
    </w:rPr>
  </w:style>
  <w:style w:type="character" w:styleId="FollowedHyperlink">
    <w:name w:val="FollowedHyperlink"/>
    <w:basedOn w:val="DefaultParagraphFont"/>
    <w:semiHidden/>
    <w:unhideWhenUsed/>
    <w:rsid w:val="00957FDD"/>
    <w:rPr>
      <w:color w:val="800080" w:themeColor="followedHyperlink"/>
      <w:u w:val="single"/>
    </w:rPr>
  </w:style>
  <w:style w:type="paragraph" w:styleId="ListParagraph">
    <w:name w:val="List Paragraph"/>
    <w:basedOn w:val="Normal"/>
    <w:uiPriority w:val="34"/>
    <w:qFormat/>
    <w:rsid w:val="00EC3398"/>
    <w:pPr>
      <w:spacing w:after="160" w:line="256" w:lineRule="auto"/>
      <w:ind w:left="720"/>
      <w:contextualSpacing/>
    </w:pPr>
    <w:rPr>
      <w:sz w:val="22"/>
      <w:szCs w:val="22"/>
      <w:lang w:val="en-AU"/>
    </w:rPr>
  </w:style>
  <w:style w:type="character" w:styleId="CommentReference">
    <w:name w:val="annotation reference"/>
    <w:basedOn w:val="DefaultParagraphFont"/>
    <w:uiPriority w:val="99"/>
    <w:semiHidden/>
    <w:unhideWhenUsed/>
    <w:rsid w:val="00111BFF"/>
    <w:rPr>
      <w:sz w:val="16"/>
      <w:szCs w:val="16"/>
    </w:rPr>
  </w:style>
  <w:style w:type="paragraph" w:styleId="CommentText">
    <w:name w:val="annotation text"/>
    <w:basedOn w:val="Normal"/>
    <w:link w:val="CommentTextChar"/>
    <w:uiPriority w:val="99"/>
    <w:semiHidden/>
    <w:unhideWhenUsed/>
    <w:rsid w:val="00111BFF"/>
    <w:rPr>
      <w:sz w:val="20"/>
      <w:szCs w:val="20"/>
    </w:rPr>
  </w:style>
  <w:style w:type="character" w:customStyle="1" w:styleId="CommentTextChar">
    <w:name w:val="Comment Text Char"/>
    <w:basedOn w:val="DefaultParagraphFont"/>
    <w:link w:val="CommentText"/>
    <w:uiPriority w:val="99"/>
    <w:semiHidden/>
    <w:rsid w:val="00111BFF"/>
    <w:rPr>
      <w:rFonts w:ascii="Times New Roman" w:eastAsia="Times New Roman" w:hAnsi="Times New Roman" w:cs="Times New Roman"/>
      <w:sz w:val="20"/>
      <w:szCs w:val="20"/>
    </w:rPr>
  </w:style>
  <w:style w:type="character" w:styleId="Mention">
    <w:name w:val="Mention"/>
    <w:basedOn w:val="DefaultParagraphFont"/>
    <w:uiPriority w:val="99"/>
    <w:unhideWhenUsed/>
    <w:rsid w:val="00111BFF"/>
    <w:rPr>
      <w:color w:val="2B579A"/>
      <w:shd w:val="clear" w:color="auto" w:fill="E1DFDD"/>
    </w:rPr>
  </w:style>
  <w:style w:type="paragraph" w:styleId="BodyText">
    <w:name w:val="Body Text"/>
    <w:basedOn w:val="Normal"/>
    <w:link w:val="BodyTextChar"/>
    <w:rsid w:val="00111BFF"/>
    <w:rPr>
      <w:rFonts w:ascii="Comic Sans MS" w:hAnsi="Comic Sans MS"/>
      <w:lang w:val="en-AU"/>
    </w:rPr>
  </w:style>
  <w:style w:type="character" w:customStyle="1" w:styleId="BodyTextChar">
    <w:name w:val="Body Text Char"/>
    <w:basedOn w:val="DefaultParagraphFont"/>
    <w:link w:val="BodyText"/>
    <w:rsid w:val="00111BFF"/>
    <w:rPr>
      <w:rFonts w:ascii="Comic Sans MS" w:eastAsia="Times New Roman" w:hAnsi="Comic Sans MS" w:cs="Times New Roman"/>
      <w:lang w:val="en-AU"/>
    </w:rPr>
  </w:style>
  <w:style w:type="paragraph" w:styleId="NoSpacing">
    <w:name w:val="No Spacing"/>
    <w:uiPriority w:val="1"/>
    <w:qFormat/>
    <w:rsid w:val="00204BB1"/>
    <w:pPr>
      <w:spacing w:after="0"/>
    </w:pPr>
    <w:rPr>
      <w:rFonts w:ascii="Arial" w:hAnsi="Arial"/>
      <w:sz w:val="22"/>
      <w:szCs w:val="22"/>
      <w:lang w:val="en-AU"/>
    </w:rPr>
  </w:style>
  <w:style w:type="paragraph" w:styleId="NormalWeb">
    <w:name w:val="Normal (Web)"/>
    <w:basedOn w:val="Normal"/>
    <w:uiPriority w:val="99"/>
    <w:unhideWhenUsed/>
    <w:rsid w:val="00204BB1"/>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eption@communityliving.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wc.gov.au/documents/documents/modern_awards/award/ma000100/defaul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cdonald\Downloads\CLA%20Letter%20Template%20%20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5397B1BF58F439148B6C4317E6077" ma:contentTypeVersion="21" ma:contentTypeDescription="Create a new document." ma:contentTypeScope="" ma:versionID="3dfddff63f7545e38671a66b0fc04335">
  <xsd:schema xmlns:xsd="http://www.w3.org/2001/XMLSchema" xmlns:xs="http://www.w3.org/2001/XMLSchema" xmlns:p="http://schemas.microsoft.com/office/2006/metadata/properties" xmlns:ns2="81dbeaf1-3c94-4e07-a9a9-401ea616729b" xmlns:ns3="62a87070-dd3e-4c9b-97cc-b94951b6b438" targetNamespace="http://schemas.microsoft.com/office/2006/metadata/properties" ma:root="true" ma:fieldsID="9ef48cd41ad1c32a7fbe68b38a4946ee" ns2:_="" ns3:_="">
    <xsd:import namespace="81dbeaf1-3c94-4e07-a9a9-401ea616729b"/>
    <xsd:import namespace="62a87070-dd3e-4c9b-97cc-b94951b6b4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Notes" minOccurs="0"/>
                <xsd:element ref="ns2:Password" minOccurs="0"/>
                <xsd:element ref="ns2:Notes0" minOccurs="0"/>
                <xsd:element ref="ns2:Team" minOccurs="0"/>
                <xsd:element ref="ns2:AnnualReview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beaf1-3c94-4e07-a9a9-401ea616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s" ma:index="19" nillable="true" ma:displayName="Username" ma:format="Dropdown" ma:internalName="Notes">
      <xsd:simpleType>
        <xsd:restriction base="dms:Text">
          <xsd:maxLength value="255"/>
        </xsd:restriction>
      </xsd:simpleType>
    </xsd:element>
    <xsd:element name="Password" ma:index="20" nillable="true" ma:displayName="Password" ma:format="Dropdown" ma:internalName="Password">
      <xsd:simpleType>
        <xsd:restriction base="dms:Text">
          <xsd:maxLength value="255"/>
        </xsd:restriction>
      </xsd:simpleType>
    </xsd:element>
    <xsd:element name="Notes0" ma:index="21" nillable="true" ma:displayName="Notes" ma:format="Dropdown" ma:internalName="Notes0">
      <xsd:simpleType>
        <xsd:restriction base="dms:Text">
          <xsd:maxLength value="255"/>
        </xsd:restriction>
      </xsd:simpleType>
    </xsd:element>
    <xsd:element name="Team" ma:index="22" nillable="true" ma:displayName="Team" ma:format="Dropdown" ma:internalName="Team">
      <xsd:simpleType>
        <xsd:restriction base="dms:Choice">
          <xsd:enumeration value="ARROS"/>
          <xsd:enumeration value="BEROS"/>
          <xsd:enumeration value="CLP"/>
          <xsd:enumeration value="COCOs"/>
          <xsd:enumeration value="Finance/Admin"/>
          <xsd:enumeration value="IT/Compliance"/>
          <xsd:enumeration value="SQW"/>
          <xsd:enumeration value="Support Coordination"/>
          <xsd:enumeration value="Other"/>
        </xsd:restriction>
      </xsd:simpleType>
    </xsd:element>
    <xsd:element name="AnnualReviewDate" ma:index="23" nillable="true" ma:displayName="AnnualReviewDate" ma:format="DateOnly" ma:internalName="AnnualReview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7dabb15-843c-4f03-ac68-9ddd84a67b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a87070-dd3e-4c9b-97cc-b94951b6b4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df7a305-abfa-43af-882c-c82afebfff9f}" ma:internalName="TaxCatchAll" ma:showField="CatchAllData" ma:web="62a87070-dd3e-4c9b-97cc-b94951b6b4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81dbeaf1-3c94-4e07-a9a9-401ea616729b" xsi:nil="true"/>
    <SharedWithUsers xmlns="62a87070-dd3e-4c9b-97cc-b94951b6b438">
      <UserInfo>
        <DisplayName>Michael Wong</DisplayName>
        <AccountId>15</AccountId>
        <AccountType/>
      </UserInfo>
      <UserInfo>
        <DisplayName>Morrie O'Connor</DisplayName>
        <AccountId>17</AccountId>
        <AccountType/>
      </UserInfo>
      <UserInfo>
        <DisplayName>Tania Lawrie</DisplayName>
        <AccountId>14</AccountId>
        <AccountType/>
      </UserInfo>
      <UserInfo>
        <DisplayName>Miranda Lipke</DisplayName>
        <AccountId>699</AccountId>
        <AccountType/>
      </UserInfo>
      <UserInfo>
        <DisplayName>Kat Henderson</DisplayName>
        <AccountId>7</AccountId>
        <AccountType/>
      </UserInfo>
      <UserInfo>
        <DisplayName>Sarah Macdonald</DisplayName>
        <AccountId>20</AccountId>
        <AccountType/>
      </UserInfo>
    </SharedWithUsers>
    <Notes0 xmlns="81dbeaf1-3c94-4e07-a9a9-401ea616729b" xsi:nil="true"/>
    <Password xmlns="81dbeaf1-3c94-4e07-a9a9-401ea616729b" xsi:nil="true"/>
    <lcf76f155ced4ddcb4097134ff3c332f xmlns="81dbeaf1-3c94-4e07-a9a9-401ea616729b">
      <Terms xmlns="http://schemas.microsoft.com/office/infopath/2007/PartnerControls"/>
    </lcf76f155ced4ddcb4097134ff3c332f>
    <Team xmlns="81dbeaf1-3c94-4e07-a9a9-401ea616729b" xsi:nil="true"/>
    <AnnualReviewDate xmlns="81dbeaf1-3c94-4e07-a9a9-401ea616729b" xsi:nil="true"/>
    <TaxCatchAll xmlns="62a87070-dd3e-4c9b-97cc-b94951b6b4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2AC90-8586-4B0E-B142-E4B56758A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beaf1-3c94-4e07-a9a9-401ea616729b"/>
    <ds:schemaRef ds:uri="62a87070-dd3e-4c9b-97cc-b94951b6b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9E263-4371-4F04-8A49-FDA6DF679D7D}">
  <ds:schemaRefs>
    <ds:schemaRef ds:uri="http://purl.org/dc/terms/"/>
    <ds:schemaRef ds:uri="62a87070-dd3e-4c9b-97cc-b94951b6b438"/>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81dbeaf1-3c94-4e07-a9a9-401ea616729b"/>
    <ds:schemaRef ds:uri="http://www.w3.org/XML/1998/namespace"/>
  </ds:schemaRefs>
</ds:datastoreItem>
</file>

<file path=customXml/itemProps3.xml><?xml version="1.0" encoding="utf-8"?>
<ds:datastoreItem xmlns:ds="http://schemas.openxmlformats.org/officeDocument/2006/customXml" ds:itemID="{5DFE142B-BAFA-47F3-A84D-F6A374A8F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 Letter Template  2020 (1)</Template>
  <TotalTime>2</TotalTime>
  <Pages>8</Pages>
  <Words>2521</Words>
  <Characters>14370</Characters>
  <Application>Microsoft Office Word</Application>
  <DocSecurity>0</DocSecurity>
  <Lines>119</Lines>
  <Paragraphs>33</Paragraphs>
  <ScaleCrop>false</ScaleCrop>
  <Company>Kiki</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Macdonald</dc:creator>
  <cp:keywords/>
  <cp:lastModifiedBy>Sarah Macdonald</cp:lastModifiedBy>
  <cp:revision>2</cp:revision>
  <cp:lastPrinted>2020-05-13T18:18:00Z</cp:lastPrinted>
  <dcterms:created xsi:type="dcterms:W3CDTF">2022-03-28T02:36:00Z</dcterms:created>
  <dcterms:modified xsi:type="dcterms:W3CDTF">2022-03-28T02:36:00Z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0x01010075C5397B1BF58F439148B6C4317E6077</vt:lpwstr>
  </property>
  <property fmtid="{D5CDD505-2E9C-101B-9397-08002B2CF9AE}" pid="3" name="MediaServiceImageTags">
    <vt:lpwstr/>
  </property>
</Properties>
</file>